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B59D2" w14:textId="77777777" w:rsidR="00A12552" w:rsidRDefault="00A12552"/>
    <w:p w14:paraId="39CDAAAF" w14:textId="0735E74F" w:rsidR="00456C38" w:rsidRDefault="0073734D" w:rsidP="0073734D">
      <w:pPr>
        <w:jc w:val="center"/>
        <w:rPr>
          <w:rFonts w:ascii="Play" w:eastAsia="Play" w:hAnsi="Play" w:cs="Play"/>
          <w:b/>
          <w:bCs/>
          <w:color w:val="005FA8"/>
          <w:sz w:val="40"/>
          <w:szCs w:val="40"/>
          <w:lang w:val="es-ES"/>
        </w:rPr>
      </w:pPr>
      <w:r w:rsidRPr="0073734D">
        <w:rPr>
          <w:rFonts w:ascii="Play" w:eastAsia="Play" w:hAnsi="Play" w:cs="Play"/>
          <w:b/>
          <w:bCs/>
          <w:color w:val="005FA8"/>
          <w:sz w:val="40"/>
          <w:szCs w:val="40"/>
          <w:lang w:val="es-ES"/>
        </w:rPr>
        <w:t>REGISTRO DE ACCIONES DE CONTROL DE CALIDAD</w:t>
      </w:r>
    </w:p>
    <w:p w14:paraId="65A3B336" w14:textId="77777777" w:rsidR="0073734D" w:rsidRDefault="0073734D" w:rsidP="00456C38">
      <w:pPr>
        <w:jc w:val="both"/>
      </w:pPr>
    </w:p>
    <w:p w14:paraId="6E96EA4B" w14:textId="77777777" w:rsidR="00E2166D" w:rsidRPr="00E2166D" w:rsidRDefault="00E2166D" w:rsidP="00E2166D">
      <w:pPr>
        <w:jc w:val="both"/>
        <w:rPr>
          <w:lang w:val="es-CL"/>
        </w:rPr>
      </w:pPr>
      <w:r w:rsidRPr="00E2166D">
        <w:rPr>
          <w:lang w:val="es-ES"/>
        </w:rPr>
        <w:t xml:space="preserve">Este insumo le ayudará a llevar un </w:t>
      </w:r>
      <w:r w:rsidRPr="00E2166D">
        <w:rPr>
          <w:b/>
          <w:bCs/>
          <w:lang w:val="es-ES"/>
        </w:rPr>
        <w:t>REGISTRO DE ACCIONES DE CONTROL DE CALIDAD</w:t>
      </w:r>
      <w:r w:rsidRPr="00E2166D">
        <w:rPr>
          <w:lang w:val="es-ES"/>
        </w:rPr>
        <w:t xml:space="preserve"> en los distintos cuarteles o sectores de su predio. Abordando los siguientes aspectos del estándar.</w:t>
      </w:r>
    </w:p>
    <w:p w14:paraId="5442737F" w14:textId="77777777" w:rsidR="00456C38" w:rsidRDefault="00456C38" w:rsidP="00456C38">
      <w:pPr>
        <w:jc w:val="both"/>
        <w:rPr>
          <w:b/>
          <w:bCs/>
        </w:rPr>
      </w:pPr>
    </w:p>
    <w:p w14:paraId="3B8393C7" w14:textId="77777777" w:rsidR="00E2166D" w:rsidRPr="00E2166D" w:rsidRDefault="00E2166D" w:rsidP="00E2166D">
      <w:pPr>
        <w:tabs>
          <w:tab w:val="left" w:pos="3315"/>
        </w:tabs>
        <w:jc w:val="both"/>
        <w:rPr>
          <w:b/>
          <w:bCs/>
          <w:lang w:val="es-CL"/>
        </w:rPr>
      </w:pPr>
      <w:r w:rsidRPr="00E2166D">
        <w:rPr>
          <w:b/>
          <w:bCs/>
          <w:lang w:val="es-CL"/>
        </w:rPr>
        <w:t>Tema</w:t>
      </w:r>
      <w:r w:rsidRPr="00E2166D">
        <w:rPr>
          <w:rFonts w:ascii="Apple Color Emoji" w:hAnsi="Apple Color Emoji" w:cs="Apple Color Emoji"/>
          <w:b/>
          <w:bCs/>
          <w:lang w:val="es-CL"/>
        </w:rPr>
        <w:t>▶</w:t>
      </w:r>
      <w:r w:rsidRPr="00E2166D">
        <w:rPr>
          <w:b/>
          <w:bCs/>
          <w:lang w:val="es-CL"/>
        </w:rPr>
        <w:t xml:space="preserve"> Gestión de la calidad</w:t>
      </w:r>
    </w:p>
    <w:p w14:paraId="41C90319" w14:textId="77777777" w:rsidR="00E2166D" w:rsidRPr="00E2166D" w:rsidRDefault="00E2166D" w:rsidP="00E2166D">
      <w:pPr>
        <w:tabs>
          <w:tab w:val="left" w:pos="3315"/>
        </w:tabs>
        <w:jc w:val="both"/>
        <w:rPr>
          <w:b/>
          <w:bCs/>
          <w:lang w:val="es-CL"/>
        </w:rPr>
      </w:pPr>
      <w:r w:rsidRPr="00E2166D">
        <w:rPr>
          <w:b/>
          <w:bCs/>
          <w:lang w:val="es-CL"/>
        </w:rPr>
        <w:t>Acciones</w:t>
      </w:r>
      <w:r w:rsidRPr="00E2166D">
        <w:rPr>
          <w:rFonts w:ascii="Apple Color Emoji" w:hAnsi="Apple Color Emoji" w:cs="Apple Color Emoji"/>
          <w:b/>
          <w:bCs/>
          <w:lang w:val="es-CL"/>
        </w:rPr>
        <w:t>▶</w:t>
      </w:r>
      <w:r w:rsidRPr="00E2166D">
        <w:rPr>
          <w:b/>
          <w:bCs/>
          <w:lang w:val="es-CL"/>
        </w:rPr>
        <w:t xml:space="preserve"> </w:t>
      </w:r>
      <w:proofErr w:type="spellStart"/>
      <w:r w:rsidRPr="00E2166D">
        <w:rPr>
          <w:b/>
          <w:bCs/>
          <w:lang w:val="es-CL"/>
        </w:rPr>
        <w:t>Nº</w:t>
      </w:r>
      <w:proofErr w:type="spellEnd"/>
      <w:r w:rsidRPr="00E2166D">
        <w:rPr>
          <w:b/>
          <w:bCs/>
          <w:lang w:val="es-CL"/>
        </w:rPr>
        <w:t xml:space="preserve"> 88</w:t>
      </w:r>
    </w:p>
    <w:p w14:paraId="5788ACB3" w14:textId="77777777" w:rsidR="00E2166D" w:rsidRPr="00E2166D" w:rsidRDefault="00E2166D" w:rsidP="00E2166D">
      <w:pPr>
        <w:tabs>
          <w:tab w:val="left" w:pos="3315"/>
        </w:tabs>
        <w:jc w:val="both"/>
        <w:rPr>
          <w:b/>
          <w:bCs/>
          <w:lang w:val="es-CL"/>
        </w:rPr>
      </w:pPr>
      <w:r w:rsidRPr="00E2166D">
        <w:rPr>
          <w:b/>
          <w:bCs/>
          <w:lang w:val="es-CL"/>
        </w:rPr>
        <w:t>Buena Práctica</w:t>
      </w:r>
      <w:r w:rsidRPr="00E2166D">
        <w:rPr>
          <w:rFonts w:ascii="Apple Color Emoji" w:hAnsi="Apple Color Emoji" w:cs="Apple Color Emoji"/>
          <w:b/>
          <w:bCs/>
          <w:lang w:val="es-CL"/>
        </w:rPr>
        <w:t>▶</w:t>
      </w:r>
      <w:r w:rsidRPr="00E2166D">
        <w:rPr>
          <w:b/>
          <w:bCs/>
          <w:lang w:val="es-CL"/>
        </w:rPr>
        <w:t xml:space="preserve">  Poseer una política de calidad y de mejora continua en el predio.</w:t>
      </w:r>
    </w:p>
    <w:p w14:paraId="0D3DC5ED" w14:textId="77777777" w:rsidR="00456C38" w:rsidRPr="00E2166D" w:rsidRDefault="00456C38" w:rsidP="00456C38">
      <w:pPr>
        <w:tabs>
          <w:tab w:val="left" w:pos="3315"/>
        </w:tabs>
        <w:jc w:val="both"/>
        <w:rPr>
          <w:lang w:val="es-CL"/>
        </w:rPr>
      </w:pPr>
    </w:p>
    <w:p w14:paraId="15DEC19C" w14:textId="77777777" w:rsidR="00456C38" w:rsidRPr="00555AD1" w:rsidRDefault="00456C38" w:rsidP="00456C38">
      <w:pPr>
        <w:pStyle w:val="Ttulo1"/>
        <w:spacing w:before="0" w:after="0"/>
        <w:rPr>
          <w:color w:val="005FA8"/>
          <w:sz w:val="32"/>
          <w:szCs w:val="32"/>
        </w:rPr>
      </w:pPr>
      <w:r w:rsidRPr="00555AD1">
        <w:rPr>
          <w:color w:val="005FA8"/>
          <w:sz w:val="32"/>
          <w:szCs w:val="32"/>
        </w:rPr>
        <w:t xml:space="preserve">Complete: </w:t>
      </w:r>
    </w:p>
    <w:tbl>
      <w:tblPr>
        <w:tblStyle w:val="Tablaconcuadrcula"/>
        <w:tblW w:w="0" w:type="auto"/>
        <w:tblLook w:val="04A0" w:firstRow="1" w:lastRow="0" w:firstColumn="1" w:lastColumn="0" w:noHBand="0" w:noVBand="1"/>
      </w:tblPr>
      <w:tblGrid>
        <w:gridCol w:w="2972"/>
        <w:gridCol w:w="4253"/>
      </w:tblGrid>
      <w:tr w:rsidR="00456C38" w14:paraId="52A9DB9D" w14:textId="77777777" w:rsidTr="00FE2D88">
        <w:tc>
          <w:tcPr>
            <w:tcW w:w="2972" w:type="dxa"/>
          </w:tcPr>
          <w:p w14:paraId="1DB62D1B" w14:textId="77777777" w:rsidR="00456C38" w:rsidRPr="00555AD1" w:rsidRDefault="00456C38" w:rsidP="00FE2D88">
            <w:pPr>
              <w:rPr>
                <w:b/>
                <w:bCs/>
              </w:rPr>
            </w:pPr>
            <w:r w:rsidRPr="00555AD1">
              <w:rPr>
                <w:b/>
                <w:bCs/>
              </w:rPr>
              <w:t>Nombre de la instalación</w:t>
            </w:r>
          </w:p>
        </w:tc>
        <w:tc>
          <w:tcPr>
            <w:tcW w:w="4253" w:type="dxa"/>
          </w:tcPr>
          <w:p w14:paraId="70ED1775" w14:textId="77777777" w:rsidR="00456C38" w:rsidRDefault="00456C38" w:rsidP="00FE2D88"/>
        </w:tc>
      </w:tr>
      <w:tr w:rsidR="00456C38" w14:paraId="61A7AA20" w14:textId="77777777" w:rsidTr="00FE2D88">
        <w:tc>
          <w:tcPr>
            <w:tcW w:w="2972" w:type="dxa"/>
          </w:tcPr>
          <w:p w14:paraId="595AF677" w14:textId="77777777" w:rsidR="00456C38" w:rsidRPr="00555AD1" w:rsidRDefault="00456C38" w:rsidP="00FE2D88">
            <w:pPr>
              <w:rPr>
                <w:b/>
                <w:bCs/>
              </w:rPr>
            </w:pPr>
            <w:r w:rsidRPr="00555AD1">
              <w:rPr>
                <w:b/>
                <w:bCs/>
              </w:rPr>
              <w:t>Año</w:t>
            </w:r>
          </w:p>
        </w:tc>
        <w:tc>
          <w:tcPr>
            <w:tcW w:w="4253" w:type="dxa"/>
          </w:tcPr>
          <w:p w14:paraId="11AE2AAB" w14:textId="77777777" w:rsidR="00456C38" w:rsidRDefault="00456C38" w:rsidP="00FE2D88"/>
        </w:tc>
      </w:tr>
    </w:tbl>
    <w:p w14:paraId="78367CD1" w14:textId="77777777" w:rsidR="00456C38" w:rsidRDefault="00456C38" w:rsidP="00456C38"/>
    <w:p w14:paraId="5D5F4D0B" w14:textId="77777777" w:rsidR="00456C38" w:rsidRPr="00555AD1" w:rsidRDefault="00456C38" w:rsidP="00456C38">
      <w:pPr>
        <w:pStyle w:val="Ttulo1"/>
        <w:spacing w:before="0" w:after="0"/>
        <w:rPr>
          <w:color w:val="005FA8"/>
          <w:sz w:val="32"/>
          <w:szCs w:val="32"/>
        </w:rPr>
      </w:pPr>
      <w:r>
        <w:rPr>
          <w:color w:val="005FA8"/>
          <w:sz w:val="32"/>
          <w:szCs w:val="32"/>
        </w:rPr>
        <w:t>Instrucciones</w:t>
      </w:r>
      <w:r w:rsidRPr="00555AD1">
        <w:rPr>
          <w:color w:val="005FA8"/>
          <w:sz w:val="32"/>
          <w:szCs w:val="32"/>
        </w:rPr>
        <w:t xml:space="preserve">: </w:t>
      </w:r>
    </w:p>
    <w:p w14:paraId="61708198" w14:textId="77777777" w:rsidR="009D72F5" w:rsidRPr="009D72F5" w:rsidRDefault="009D72F5" w:rsidP="009D72F5">
      <w:pPr>
        <w:tabs>
          <w:tab w:val="left" w:pos="3315"/>
        </w:tabs>
        <w:jc w:val="both"/>
        <w:rPr>
          <w:lang w:val="es-CL"/>
        </w:rPr>
      </w:pPr>
      <w:r w:rsidRPr="009D72F5">
        <w:rPr>
          <w:lang w:val="es-CL"/>
        </w:rPr>
        <w:t>El presente registro tiene como finalidad llevar a cabo una documentación sobre algunos atributos de la fruta a partir de un muestreo aleatorio. El registro permitirá conocer parámetros promedios en cuanto a la cantidad de sólidos disueltos (azúcares), firmeza y defectos presentes en frutos muestreados. Debe completar el registro con la siguiente información:</w:t>
      </w:r>
    </w:p>
    <w:p w14:paraId="342882B4" w14:textId="77777777" w:rsidR="009D72F5" w:rsidRPr="009D72F5" w:rsidRDefault="009D72F5" w:rsidP="009D72F5">
      <w:pPr>
        <w:tabs>
          <w:tab w:val="left" w:pos="3315"/>
        </w:tabs>
        <w:jc w:val="both"/>
        <w:rPr>
          <w:lang w:val="es-CL"/>
        </w:rPr>
      </w:pPr>
      <w:r w:rsidRPr="009D72F5">
        <w:rPr>
          <w:b/>
          <w:bCs/>
          <w:lang w:val="es-CL"/>
        </w:rPr>
        <w:t xml:space="preserve">- Fecha: </w:t>
      </w:r>
      <w:r w:rsidRPr="009D72F5">
        <w:rPr>
          <w:lang w:val="es-CL"/>
        </w:rPr>
        <w:t>fecha de toma de muestra de control de calidad (día, mes, año).</w:t>
      </w:r>
    </w:p>
    <w:p w14:paraId="112B0F1B" w14:textId="77777777" w:rsidR="009D72F5" w:rsidRPr="009D72F5" w:rsidRDefault="009D72F5" w:rsidP="009D72F5">
      <w:pPr>
        <w:tabs>
          <w:tab w:val="left" w:pos="3315"/>
        </w:tabs>
        <w:jc w:val="both"/>
        <w:rPr>
          <w:lang w:val="es-CL"/>
        </w:rPr>
      </w:pPr>
      <w:r w:rsidRPr="009D72F5">
        <w:rPr>
          <w:b/>
          <w:bCs/>
          <w:lang w:val="es-CL"/>
        </w:rPr>
        <w:t xml:space="preserve">- Sector o cuartel: </w:t>
      </w:r>
      <w:r w:rsidRPr="009D72F5">
        <w:rPr>
          <w:lang w:val="es-CL"/>
        </w:rPr>
        <w:t xml:space="preserve">identificar el sector o cuartel del cual se tomó la muestra. </w:t>
      </w:r>
    </w:p>
    <w:p w14:paraId="3BEF3EDF" w14:textId="77777777" w:rsidR="009D72F5" w:rsidRPr="009D72F5" w:rsidRDefault="009D72F5" w:rsidP="009D72F5">
      <w:pPr>
        <w:tabs>
          <w:tab w:val="left" w:pos="3315"/>
        </w:tabs>
        <w:jc w:val="both"/>
        <w:rPr>
          <w:lang w:val="es-CL"/>
        </w:rPr>
      </w:pPr>
      <w:r w:rsidRPr="009D72F5">
        <w:rPr>
          <w:b/>
          <w:bCs/>
          <w:lang w:val="es-CL"/>
        </w:rPr>
        <w:t xml:space="preserve">- Medición de niveles de grados brix en la fruta: </w:t>
      </w:r>
      <w:r w:rsidRPr="009D72F5">
        <w:rPr>
          <w:lang w:val="es-CL"/>
        </w:rPr>
        <w:t>Indicar el contenido de sólidos disueltos (azúcar) como grados brix de una muestra mediante el uso de un refractómetro. El refractómetro debe estar previamente calibrado utilizando el jugo extraído de la misma muestra. Además, el refractómetro debe lavarse con agua destilada y secarse entre mediciones con un papel limpio. Protocolo de muestreo: seleccionar aleatoriamente 15 frutos desde diferentes zonas del predio, estos no deben presentar ningún tipo de daño físico, deben ser uniformes en términos de tamaño y además deben ser representativos del tamaño medio. Finalmente, se obtiene un valor de grados brix promedio a partir de las muestras obtenidas.</w:t>
      </w:r>
    </w:p>
    <w:p w14:paraId="644BD676" w14:textId="77777777" w:rsidR="009D72F5" w:rsidRPr="009D72F5" w:rsidRDefault="009D72F5" w:rsidP="009D72F5">
      <w:pPr>
        <w:tabs>
          <w:tab w:val="left" w:pos="3315"/>
        </w:tabs>
        <w:jc w:val="both"/>
        <w:rPr>
          <w:lang w:val="es-CL"/>
        </w:rPr>
      </w:pPr>
      <w:r w:rsidRPr="009D72F5">
        <w:rPr>
          <w:b/>
          <w:bCs/>
          <w:lang w:val="es-CL"/>
        </w:rPr>
        <w:t xml:space="preserve">- Medición de la presión o firmeza en la fruta: </w:t>
      </w:r>
      <w:r w:rsidRPr="009D72F5">
        <w:rPr>
          <w:lang w:val="es-CL"/>
        </w:rPr>
        <w:t xml:space="preserve">Indicar el valor de presión o firmeza (en libras) de la pulpa obtenida de una muestra mediante el uso de un </w:t>
      </w:r>
      <w:proofErr w:type="spellStart"/>
      <w:r w:rsidRPr="009D72F5">
        <w:rPr>
          <w:lang w:val="es-CL"/>
        </w:rPr>
        <w:t>presionómetro</w:t>
      </w:r>
      <w:proofErr w:type="spellEnd"/>
      <w:r w:rsidRPr="009D72F5">
        <w:rPr>
          <w:lang w:val="es-CL"/>
        </w:rPr>
        <w:t xml:space="preserve"> o penetrómetro. Se debe tomar una lectura para cada mejilla del fruto y se registra el promedio. Protocolo de muestreo: seleccionar aleatoriamente 15 frutos desde diferentes zonas del predio, estos no deben presentar ningún tipo de daño físico, deben ser uniformes en términos de tamaño y además deben ser representativos del tamaño medio. Finalmente, se obtiene un valor de firmeza promedio a partir de las muestras obtenidas.</w:t>
      </w:r>
    </w:p>
    <w:p w14:paraId="4C6F6AD2" w14:textId="77777777" w:rsidR="009D72F5" w:rsidRPr="009D72F5" w:rsidRDefault="009D72F5" w:rsidP="009D72F5">
      <w:pPr>
        <w:tabs>
          <w:tab w:val="left" w:pos="3315"/>
        </w:tabs>
        <w:jc w:val="both"/>
        <w:rPr>
          <w:lang w:val="es-CL"/>
        </w:rPr>
      </w:pPr>
      <w:r w:rsidRPr="009D72F5">
        <w:rPr>
          <w:b/>
          <w:bCs/>
          <w:lang w:val="es-CL"/>
        </w:rPr>
        <w:lastRenderedPageBreak/>
        <w:t xml:space="preserve">- Registro de identificación de defectos en la fruta: </w:t>
      </w:r>
      <w:r w:rsidRPr="009D72F5">
        <w:rPr>
          <w:lang w:val="es-CL"/>
        </w:rPr>
        <w:t>Indicar todos los tipos de defectos observados a partir de una muestra (ejemplo: fuera de color, textura deficiente, rotura de piel, carozo expuesto, daño por calor, daño por insectos, suciedad adherida, borracha, daño por roedores, hongo, infestación de insectos, pudrición o fermentación, grieta o cicatriz apical, grieta o cicatriz callosa, fisura, cuerudo, otro). Protocolo de muestreo: seleccionar aleatoriamente 30 frutos luego de realizada la cosecha. Finalmente, se deja registro de todos los defectos observados a partir de las muestras.</w:t>
      </w:r>
    </w:p>
    <w:p w14:paraId="6F3CD232" w14:textId="35423450" w:rsidR="009D72F5" w:rsidRDefault="009D72F5">
      <w:r>
        <w:br w:type="page"/>
      </w:r>
    </w:p>
    <w:tbl>
      <w:tblPr>
        <w:tblW w:w="6015" w:type="pct"/>
        <w:tblInd w:w="-993" w:type="dxa"/>
        <w:tblCellMar>
          <w:left w:w="70" w:type="dxa"/>
          <w:right w:w="70" w:type="dxa"/>
        </w:tblCellMar>
        <w:tblLook w:val="04A0" w:firstRow="1" w:lastRow="0" w:firstColumn="1" w:lastColumn="0" w:noHBand="0" w:noVBand="1"/>
      </w:tblPr>
      <w:tblGrid>
        <w:gridCol w:w="2002"/>
        <w:gridCol w:w="1690"/>
        <w:gridCol w:w="2694"/>
        <w:gridCol w:w="2124"/>
        <w:gridCol w:w="2122"/>
      </w:tblGrid>
      <w:tr w:rsidR="009D72F5" w:rsidRPr="009D72F5" w14:paraId="011E2069" w14:textId="77777777" w:rsidTr="009D72F5">
        <w:trPr>
          <w:trHeight w:val="520"/>
        </w:trPr>
        <w:tc>
          <w:tcPr>
            <w:tcW w:w="5000" w:type="pct"/>
            <w:gridSpan w:val="5"/>
            <w:tcBorders>
              <w:top w:val="nil"/>
              <w:left w:val="nil"/>
              <w:bottom w:val="nil"/>
              <w:right w:val="nil"/>
            </w:tcBorders>
            <w:shd w:val="clear" w:color="000000" w:fill="548235"/>
            <w:noWrap/>
            <w:vAlign w:val="bottom"/>
            <w:hideMark/>
          </w:tcPr>
          <w:p w14:paraId="72855BC2" w14:textId="77777777" w:rsidR="009D72F5" w:rsidRPr="009D72F5" w:rsidRDefault="009D72F5" w:rsidP="009D72F5">
            <w:pPr>
              <w:jc w:val="center"/>
              <w:rPr>
                <w:rFonts w:ascii="Calibri" w:eastAsia="Times New Roman" w:hAnsi="Calibri" w:cs="Calibri"/>
                <w:b/>
                <w:bCs/>
                <w:color w:val="FFFFFF"/>
                <w:sz w:val="20"/>
                <w:szCs w:val="20"/>
                <w:lang w:val="es-CL"/>
              </w:rPr>
            </w:pPr>
            <w:r w:rsidRPr="009D72F5">
              <w:rPr>
                <w:rFonts w:ascii="Calibri" w:eastAsia="Times New Roman" w:hAnsi="Calibri" w:cs="Calibri"/>
                <w:b/>
                <w:bCs/>
                <w:color w:val="FFFFFF"/>
                <w:sz w:val="20"/>
                <w:szCs w:val="20"/>
                <w:lang w:val="es-CL"/>
              </w:rPr>
              <w:lastRenderedPageBreak/>
              <w:t>Registro de acciones de control de calidad</w:t>
            </w:r>
          </w:p>
        </w:tc>
      </w:tr>
      <w:tr w:rsidR="009D72F5" w:rsidRPr="009D72F5" w14:paraId="3A0F2ED7" w14:textId="77777777" w:rsidTr="009D72F5">
        <w:trPr>
          <w:trHeight w:val="300"/>
        </w:trPr>
        <w:tc>
          <w:tcPr>
            <w:tcW w:w="941" w:type="pct"/>
            <w:tcBorders>
              <w:top w:val="nil"/>
              <w:left w:val="nil"/>
              <w:bottom w:val="nil"/>
              <w:right w:val="nil"/>
            </w:tcBorders>
            <w:shd w:val="clear" w:color="auto" w:fill="auto"/>
            <w:noWrap/>
            <w:vAlign w:val="bottom"/>
            <w:hideMark/>
          </w:tcPr>
          <w:p w14:paraId="7BCE0414"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nil"/>
              <w:right w:val="nil"/>
            </w:tcBorders>
            <w:shd w:val="clear" w:color="auto" w:fill="auto"/>
            <w:noWrap/>
            <w:vAlign w:val="bottom"/>
            <w:hideMark/>
          </w:tcPr>
          <w:p w14:paraId="297F6C5A"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nil"/>
              <w:right w:val="nil"/>
            </w:tcBorders>
            <w:shd w:val="clear" w:color="auto" w:fill="auto"/>
            <w:hideMark/>
          </w:tcPr>
          <w:p w14:paraId="186C8C18" w14:textId="77777777" w:rsidR="009D72F5" w:rsidRPr="009D72F5" w:rsidRDefault="009D72F5" w:rsidP="009D72F5">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17472E91" w14:textId="77777777" w:rsidR="009D72F5" w:rsidRPr="009D72F5" w:rsidRDefault="009D72F5" w:rsidP="009D72F5">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20D22CD8" w14:textId="77777777" w:rsidR="009D72F5" w:rsidRPr="009D72F5" w:rsidRDefault="009D72F5" w:rsidP="009D72F5">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r>
      <w:tr w:rsidR="009D72F5" w:rsidRPr="009D72F5" w14:paraId="39EF88B0" w14:textId="77777777" w:rsidTr="009D72F5">
        <w:trPr>
          <w:trHeight w:val="840"/>
        </w:trPr>
        <w:tc>
          <w:tcPr>
            <w:tcW w:w="94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384B5CF"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Fecha (</w:t>
            </w:r>
            <w:proofErr w:type="spellStart"/>
            <w:r w:rsidRPr="009D72F5">
              <w:rPr>
                <w:rFonts w:ascii="Arial" w:eastAsia="Times New Roman" w:hAnsi="Arial" w:cs="Arial"/>
                <w:color w:val="000000"/>
                <w:sz w:val="20"/>
                <w:szCs w:val="20"/>
                <w:lang w:val="es-CL"/>
              </w:rPr>
              <w:t>dd</w:t>
            </w:r>
            <w:proofErr w:type="spellEnd"/>
            <w:r w:rsidRPr="009D72F5">
              <w:rPr>
                <w:rFonts w:ascii="Arial" w:eastAsia="Times New Roman" w:hAnsi="Arial" w:cs="Arial"/>
                <w:color w:val="000000"/>
                <w:sz w:val="20"/>
                <w:szCs w:val="20"/>
                <w:lang w:val="es-CL"/>
              </w:rPr>
              <w:t>/mm/</w:t>
            </w:r>
            <w:proofErr w:type="spellStart"/>
            <w:r w:rsidRPr="009D72F5">
              <w:rPr>
                <w:rFonts w:ascii="Arial" w:eastAsia="Times New Roman" w:hAnsi="Arial" w:cs="Arial"/>
                <w:color w:val="000000"/>
                <w:sz w:val="20"/>
                <w:szCs w:val="20"/>
                <w:lang w:val="es-CL"/>
              </w:rPr>
              <w:t>aaaa</w:t>
            </w:r>
            <w:proofErr w:type="spellEnd"/>
            <w:r w:rsidRPr="009D72F5">
              <w:rPr>
                <w:rFonts w:ascii="Arial" w:eastAsia="Times New Roman" w:hAnsi="Arial" w:cs="Arial"/>
                <w:color w:val="000000"/>
                <w:sz w:val="20"/>
                <w:szCs w:val="20"/>
                <w:lang w:val="es-CL"/>
              </w:rPr>
              <w:t>)</w:t>
            </w:r>
          </w:p>
        </w:tc>
        <w:tc>
          <w:tcPr>
            <w:tcW w:w="795" w:type="pct"/>
            <w:tcBorders>
              <w:top w:val="single" w:sz="4" w:space="0" w:color="auto"/>
              <w:left w:val="nil"/>
              <w:bottom w:val="single" w:sz="4" w:space="0" w:color="auto"/>
              <w:right w:val="single" w:sz="4" w:space="0" w:color="auto"/>
            </w:tcBorders>
            <w:shd w:val="clear" w:color="000000" w:fill="F2F2F2"/>
            <w:noWrap/>
            <w:vAlign w:val="center"/>
            <w:hideMark/>
          </w:tcPr>
          <w:p w14:paraId="453FBFE2"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Sector o cuartel</w:t>
            </w:r>
          </w:p>
        </w:tc>
        <w:tc>
          <w:tcPr>
            <w:tcW w:w="1267" w:type="pct"/>
            <w:tcBorders>
              <w:top w:val="single" w:sz="4" w:space="0" w:color="auto"/>
              <w:left w:val="nil"/>
              <w:bottom w:val="single" w:sz="4" w:space="0" w:color="auto"/>
              <w:right w:val="single" w:sz="4" w:space="0" w:color="auto"/>
            </w:tcBorders>
            <w:shd w:val="clear" w:color="000000" w:fill="F2F2F2"/>
            <w:vAlign w:val="center"/>
            <w:hideMark/>
          </w:tcPr>
          <w:p w14:paraId="39B11A58"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Contenido de sólidos disueltos (grados brix)</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5A4C6242"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Presión o firmeza (libras)</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3F6251F9"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Defectos</w:t>
            </w:r>
          </w:p>
        </w:tc>
      </w:tr>
      <w:tr w:rsidR="009D72F5" w:rsidRPr="009D72F5" w14:paraId="68D4309F" w14:textId="77777777" w:rsidTr="009D72F5">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55B8980"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3B6CADF"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691788B"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5CA5ACA"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F09DF9B"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4A0BA261" w14:textId="77777777" w:rsidTr="009D72F5">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F5A3295"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2534A68"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05A4E2D"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375D861"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AFAFEBE"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944D971" w14:textId="77777777" w:rsidTr="009D72F5">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B613789"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B9C4383"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54D6A9AB"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A37DDFC"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C4BF6B8"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01BE1D6" w14:textId="77777777" w:rsidTr="009D72F5">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1156B3C6"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463B5FBD"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ED4A0F6"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E2FEC42"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F879996"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0A24A7A" w14:textId="77777777" w:rsidTr="009D72F5">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8B3C07B"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02EC248D"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842DDFC"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84ADF31"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B61590D"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0165668D" w14:textId="77777777" w:rsidTr="009D72F5">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D0FDC73"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2488EF1C"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449DC04"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08A4CF0"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4B6519B"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34E6952F" w14:textId="77777777" w:rsidTr="009D72F5">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A1BEE64"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0C952A87"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518D44DC"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3979CE1"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A6A23A7"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8782F28" w14:textId="77777777" w:rsidTr="009D72F5">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CF60BE9"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5633A955"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6F40ADB"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B513965"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6139641"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F0CD58E" w14:textId="77777777" w:rsidTr="009D72F5">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5B5C874"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9D7E973"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2B23BC6B"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5000DF8"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E24A64E"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7B436F3B" w14:textId="77777777" w:rsidTr="009D72F5">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A696C8C"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49760708"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FF8A562"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0ED7486"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09BFCF2"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247301EC" w14:textId="77777777" w:rsidTr="009D72F5">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650F27CA"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1765145"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0318723A"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BE2CA59"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679A9C7"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E30F537" w14:textId="77777777" w:rsidTr="009D72F5">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6B1D9146"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85B22C3" w14:textId="77777777" w:rsidR="009D72F5" w:rsidRPr="009D72F5" w:rsidRDefault="009D72F5" w:rsidP="009D72F5">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0B51881B"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1DF318C"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A7CBB78" w14:textId="77777777" w:rsidR="009D72F5" w:rsidRPr="009D72F5" w:rsidRDefault="009D72F5" w:rsidP="009D72F5">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bl>
    <w:p w14:paraId="47DDB7D4" w14:textId="70AD5E0B" w:rsidR="009D72F5" w:rsidRDefault="009D72F5" w:rsidP="009D72F5">
      <w:pPr>
        <w:tabs>
          <w:tab w:val="left" w:pos="3315"/>
        </w:tabs>
        <w:jc w:val="both"/>
      </w:pPr>
    </w:p>
    <w:p w14:paraId="45FDCFCC" w14:textId="77777777" w:rsidR="009D72F5" w:rsidRDefault="009D72F5">
      <w:r>
        <w:br w:type="page"/>
      </w:r>
    </w:p>
    <w:tbl>
      <w:tblPr>
        <w:tblW w:w="6015" w:type="pct"/>
        <w:tblInd w:w="-993" w:type="dxa"/>
        <w:tblCellMar>
          <w:left w:w="70" w:type="dxa"/>
          <w:right w:w="70" w:type="dxa"/>
        </w:tblCellMar>
        <w:tblLook w:val="04A0" w:firstRow="1" w:lastRow="0" w:firstColumn="1" w:lastColumn="0" w:noHBand="0" w:noVBand="1"/>
      </w:tblPr>
      <w:tblGrid>
        <w:gridCol w:w="2002"/>
        <w:gridCol w:w="1690"/>
        <w:gridCol w:w="2694"/>
        <w:gridCol w:w="2124"/>
        <w:gridCol w:w="2122"/>
      </w:tblGrid>
      <w:tr w:rsidR="009D72F5" w:rsidRPr="009D72F5" w14:paraId="301F428A" w14:textId="77777777" w:rsidTr="00FE2D88">
        <w:trPr>
          <w:trHeight w:val="520"/>
        </w:trPr>
        <w:tc>
          <w:tcPr>
            <w:tcW w:w="5000" w:type="pct"/>
            <w:gridSpan w:val="5"/>
            <w:tcBorders>
              <w:top w:val="nil"/>
              <w:left w:val="nil"/>
              <w:bottom w:val="nil"/>
              <w:right w:val="nil"/>
            </w:tcBorders>
            <w:shd w:val="clear" w:color="000000" w:fill="548235"/>
            <w:noWrap/>
            <w:vAlign w:val="bottom"/>
            <w:hideMark/>
          </w:tcPr>
          <w:p w14:paraId="35198C11" w14:textId="77777777" w:rsidR="009D72F5" w:rsidRPr="009D72F5" w:rsidRDefault="009D72F5" w:rsidP="00FE2D88">
            <w:pPr>
              <w:jc w:val="center"/>
              <w:rPr>
                <w:rFonts w:ascii="Calibri" w:eastAsia="Times New Roman" w:hAnsi="Calibri" w:cs="Calibri"/>
                <w:b/>
                <w:bCs/>
                <w:color w:val="FFFFFF"/>
                <w:sz w:val="20"/>
                <w:szCs w:val="20"/>
                <w:lang w:val="es-CL"/>
              </w:rPr>
            </w:pPr>
            <w:r w:rsidRPr="009D72F5">
              <w:rPr>
                <w:rFonts w:ascii="Calibri" w:eastAsia="Times New Roman" w:hAnsi="Calibri" w:cs="Calibri"/>
                <w:b/>
                <w:bCs/>
                <w:color w:val="FFFFFF"/>
                <w:sz w:val="20"/>
                <w:szCs w:val="20"/>
                <w:lang w:val="es-CL"/>
              </w:rPr>
              <w:lastRenderedPageBreak/>
              <w:t>Registro de acciones de control de calidad</w:t>
            </w:r>
          </w:p>
        </w:tc>
      </w:tr>
      <w:tr w:rsidR="009D72F5" w:rsidRPr="009D72F5" w14:paraId="1E28FBB8" w14:textId="77777777" w:rsidTr="00FE2D88">
        <w:trPr>
          <w:trHeight w:val="300"/>
        </w:trPr>
        <w:tc>
          <w:tcPr>
            <w:tcW w:w="941" w:type="pct"/>
            <w:tcBorders>
              <w:top w:val="nil"/>
              <w:left w:val="nil"/>
              <w:bottom w:val="nil"/>
              <w:right w:val="nil"/>
            </w:tcBorders>
            <w:shd w:val="clear" w:color="auto" w:fill="auto"/>
            <w:noWrap/>
            <w:vAlign w:val="bottom"/>
            <w:hideMark/>
          </w:tcPr>
          <w:p w14:paraId="3A488438"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nil"/>
              <w:right w:val="nil"/>
            </w:tcBorders>
            <w:shd w:val="clear" w:color="auto" w:fill="auto"/>
            <w:noWrap/>
            <w:vAlign w:val="bottom"/>
            <w:hideMark/>
          </w:tcPr>
          <w:p w14:paraId="0B053B41"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nil"/>
              <w:right w:val="nil"/>
            </w:tcBorders>
            <w:shd w:val="clear" w:color="auto" w:fill="auto"/>
            <w:hideMark/>
          </w:tcPr>
          <w:p w14:paraId="62BED719"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4E4EB38C"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3C4AD70E"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r>
      <w:tr w:rsidR="009D72F5" w:rsidRPr="009D72F5" w14:paraId="3C948EDC" w14:textId="77777777" w:rsidTr="00FE2D88">
        <w:trPr>
          <w:trHeight w:val="840"/>
        </w:trPr>
        <w:tc>
          <w:tcPr>
            <w:tcW w:w="94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54D8E3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Fecha (</w:t>
            </w:r>
            <w:proofErr w:type="spellStart"/>
            <w:r w:rsidRPr="009D72F5">
              <w:rPr>
                <w:rFonts w:ascii="Arial" w:eastAsia="Times New Roman" w:hAnsi="Arial" w:cs="Arial"/>
                <w:color w:val="000000"/>
                <w:sz w:val="20"/>
                <w:szCs w:val="20"/>
                <w:lang w:val="es-CL"/>
              </w:rPr>
              <w:t>dd</w:t>
            </w:r>
            <w:proofErr w:type="spellEnd"/>
            <w:r w:rsidRPr="009D72F5">
              <w:rPr>
                <w:rFonts w:ascii="Arial" w:eastAsia="Times New Roman" w:hAnsi="Arial" w:cs="Arial"/>
                <w:color w:val="000000"/>
                <w:sz w:val="20"/>
                <w:szCs w:val="20"/>
                <w:lang w:val="es-CL"/>
              </w:rPr>
              <w:t>/mm/</w:t>
            </w:r>
            <w:proofErr w:type="spellStart"/>
            <w:r w:rsidRPr="009D72F5">
              <w:rPr>
                <w:rFonts w:ascii="Arial" w:eastAsia="Times New Roman" w:hAnsi="Arial" w:cs="Arial"/>
                <w:color w:val="000000"/>
                <w:sz w:val="20"/>
                <w:szCs w:val="20"/>
                <w:lang w:val="es-CL"/>
              </w:rPr>
              <w:t>aaaa</w:t>
            </w:r>
            <w:proofErr w:type="spellEnd"/>
            <w:r w:rsidRPr="009D72F5">
              <w:rPr>
                <w:rFonts w:ascii="Arial" w:eastAsia="Times New Roman" w:hAnsi="Arial" w:cs="Arial"/>
                <w:color w:val="000000"/>
                <w:sz w:val="20"/>
                <w:szCs w:val="20"/>
                <w:lang w:val="es-CL"/>
              </w:rPr>
              <w:t>)</w:t>
            </w:r>
          </w:p>
        </w:tc>
        <w:tc>
          <w:tcPr>
            <w:tcW w:w="795" w:type="pct"/>
            <w:tcBorders>
              <w:top w:val="single" w:sz="4" w:space="0" w:color="auto"/>
              <w:left w:val="nil"/>
              <w:bottom w:val="single" w:sz="4" w:space="0" w:color="auto"/>
              <w:right w:val="single" w:sz="4" w:space="0" w:color="auto"/>
            </w:tcBorders>
            <w:shd w:val="clear" w:color="000000" w:fill="F2F2F2"/>
            <w:noWrap/>
            <w:vAlign w:val="center"/>
            <w:hideMark/>
          </w:tcPr>
          <w:p w14:paraId="2B54F18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Sector o cuartel</w:t>
            </w:r>
          </w:p>
        </w:tc>
        <w:tc>
          <w:tcPr>
            <w:tcW w:w="1267" w:type="pct"/>
            <w:tcBorders>
              <w:top w:val="single" w:sz="4" w:space="0" w:color="auto"/>
              <w:left w:val="nil"/>
              <w:bottom w:val="single" w:sz="4" w:space="0" w:color="auto"/>
              <w:right w:val="single" w:sz="4" w:space="0" w:color="auto"/>
            </w:tcBorders>
            <w:shd w:val="clear" w:color="000000" w:fill="F2F2F2"/>
            <w:vAlign w:val="center"/>
            <w:hideMark/>
          </w:tcPr>
          <w:p w14:paraId="74C287F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Contenido de sólidos disueltos (grados brix)</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65E6998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Presión o firmeza (libras)</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5A9C632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Defectos</w:t>
            </w:r>
          </w:p>
        </w:tc>
      </w:tr>
      <w:tr w:rsidR="009D72F5" w:rsidRPr="009D72F5" w14:paraId="68AF9D6D"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A395089"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73D35D9A"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0EBAC1E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DAC7BA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D0F8D6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41A308FB"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4373A9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45D04E9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3648BA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34DEBA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F56D7D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C7F04A5"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69C4FBD"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55ABD53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C2034E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A99DD5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BCDAD5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4D171E55"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FE2105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E99069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7F9E787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D7F59B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9A0E8F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4379544D"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AF3765A"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9101B8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9FC28A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9AFC9F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7E3A68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2180C1FB"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0A3E916"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4B31C609"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F87275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EFC961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B178CC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C396ACE"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639E6E2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4FF5DD29"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263250C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352995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2D0B84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03AB7EC"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1C34ED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5CB40DBB"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027F9C4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49BCF8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8751F3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84BB6F7"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7AED51D"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932A77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74EF8E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BAEFDF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35112D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F070ADB"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BB6EFC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241A960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2AF9EBA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0D3059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A8B59F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981DDA6"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C386141"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09F7D17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032B3CF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CCF745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DAE79C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3CB01196"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620D87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551BFDD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2DE5903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ADB9FB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68C3A9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bl>
    <w:p w14:paraId="770E0A48" w14:textId="177A4DEF" w:rsidR="009D72F5" w:rsidRDefault="009D72F5" w:rsidP="009D72F5">
      <w:pPr>
        <w:tabs>
          <w:tab w:val="left" w:pos="3315"/>
        </w:tabs>
        <w:jc w:val="both"/>
      </w:pPr>
    </w:p>
    <w:p w14:paraId="4A0C8EC2" w14:textId="77777777" w:rsidR="009D72F5" w:rsidRDefault="009D72F5">
      <w:r>
        <w:br w:type="page"/>
      </w:r>
    </w:p>
    <w:tbl>
      <w:tblPr>
        <w:tblW w:w="6015" w:type="pct"/>
        <w:tblInd w:w="-993" w:type="dxa"/>
        <w:tblCellMar>
          <w:left w:w="70" w:type="dxa"/>
          <w:right w:w="70" w:type="dxa"/>
        </w:tblCellMar>
        <w:tblLook w:val="04A0" w:firstRow="1" w:lastRow="0" w:firstColumn="1" w:lastColumn="0" w:noHBand="0" w:noVBand="1"/>
      </w:tblPr>
      <w:tblGrid>
        <w:gridCol w:w="2002"/>
        <w:gridCol w:w="1690"/>
        <w:gridCol w:w="2694"/>
        <w:gridCol w:w="2124"/>
        <w:gridCol w:w="2122"/>
      </w:tblGrid>
      <w:tr w:rsidR="009D72F5" w:rsidRPr="009D72F5" w14:paraId="0DAE27DC" w14:textId="77777777" w:rsidTr="00FE2D88">
        <w:trPr>
          <w:trHeight w:val="520"/>
        </w:trPr>
        <w:tc>
          <w:tcPr>
            <w:tcW w:w="5000" w:type="pct"/>
            <w:gridSpan w:val="5"/>
            <w:tcBorders>
              <w:top w:val="nil"/>
              <w:left w:val="nil"/>
              <w:bottom w:val="nil"/>
              <w:right w:val="nil"/>
            </w:tcBorders>
            <w:shd w:val="clear" w:color="000000" w:fill="548235"/>
            <w:noWrap/>
            <w:vAlign w:val="bottom"/>
            <w:hideMark/>
          </w:tcPr>
          <w:p w14:paraId="5ECD8683" w14:textId="77777777" w:rsidR="009D72F5" w:rsidRPr="009D72F5" w:rsidRDefault="009D72F5" w:rsidP="00FE2D88">
            <w:pPr>
              <w:jc w:val="center"/>
              <w:rPr>
                <w:rFonts w:ascii="Calibri" w:eastAsia="Times New Roman" w:hAnsi="Calibri" w:cs="Calibri"/>
                <w:b/>
                <w:bCs/>
                <w:color w:val="FFFFFF"/>
                <w:sz w:val="20"/>
                <w:szCs w:val="20"/>
                <w:lang w:val="es-CL"/>
              </w:rPr>
            </w:pPr>
            <w:r w:rsidRPr="009D72F5">
              <w:rPr>
                <w:rFonts w:ascii="Calibri" w:eastAsia="Times New Roman" w:hAnsi="Calibri" w:cs="Calibri"/>
                <w:b/>
                <w:bCs/>
                <w:color w:val="FFFFFF"/>
                <w:sz w:val="20"/>
                <w:szCs w:val="20"/>
                <w:lang w:val="es-CL"/>
              </w:rPr>
              <w:lastRenderedPageBreak/>
              <w:t>Registro de acciones de control de calidad</w:t>
            </w:r>
          </w:p>
        </w:tc>
      </w:tr>
      <w:tr w:rsidR="009D72F5" w:rsidRPr="009D72F5" w14:paraId="18F0B0BF" w14:textId="77777777" w:rsidTr="00FE2D88">
        <w:trPr>
          <w:trHeight w:val="300"/>
        </w:trPr>
        <w:tc>
          <w:tcPr>
            <w:tcW w:w="941" w:type="pct"/>
            <w:tcBorders>
              <w:top w:val="nil"/>
              <w:left w:val="nil"/>
              <w:bottom w:val="nil"/>
              <w:right w:val="nil"/>
            </w:tcBorders>
            <w:shd w:val="clear" w:color="auto" w:fill="auto"/>
            <w:noWrap/>
            <w:vAlign w:val="bottom"/>
            <w:hideMark/>
          </w:tcPr>
          <w:p w14:paraId="6D3BD559"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nil"/>
              <w:right w:val="nil"/>
            </w:tcBorders>
            <w:shd w:val="clear" w:color="auto" w:fill="auto"/>
            <w:noWrap/>
            <w:vAlign w:val="bottom"/>
            <w:hideMark/>
          </w:tcPr>
          <w:p w14:paraId="2B749A8A"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nil"/>
              <w:right w:val="nil"/>
            </w:tcBorders>
            <w:shd w:val="clear" w:color="auto" w:fill="auto"/>
            <w:hideMark/>
          </w:tcPr>
          <w:p w14:paraId="3359667E"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07BDB8C2"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14659ACF"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r>
      <w:tr w:rsidR="009D72F5" w:rsidRPr="009D72F5" w14:paraId="1F720FA7" w14:textId="77777777" w:rsidTr="00FE2D88">
        <w:trPr>
          <w:trHeight w:val="840"/>
        </w:trPr>
        <w:tc>
          <w:tcPr>
            <w:tcW w:w="94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4B9560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Fecha (</w:t>
            </w:r>
            <w:proofErr w:type="spellStart"/>
            <w:r w:rsidRPr="009D72F5">
              <w:rPr>
                <w:rFonts w:ascii="Arial" w:eastAsia="Times New Roman" w:hAnsi="Arial" w:cs="Arial"/>
                <w:color w:val="000000"/>
                <w:sz w:val="20"/>
                <w:szCs w:val="20"/>
                <w:lang w:val="es-CL"/>
              </w:rPr>
              <w:t>dd</w:t>
            </w:r>
            <w:proofErr w:type="spellEnd"/>
            <w:r w:rsidRPr="009D72F5">
              <w:rPr>
                <w:rFonts w:ascii="Arial" w:eastAsia="Times New Roman" w:hAnsi="Arial" w:cs="Arial"/>
                <w:color w:val="000000"/>
                <w:sz w:val="20"/>
                <w:szCs w:val="20"/>
                <w:lang w:val="es-CL"/>
              </w:rPr>
              <w:t>/mm/</w:t>
            </w:r>
            <w:proofErr w:type="spellStart"/>
            <w:r w:rsidRPr="009D72F5">
              <w:rPr>
                <w:rFonts w:ascii="Arial" w:eastAsia="Times New Roman" w:hAnsi="Arial" w:cs="Arial"/>
                <w:color w:val="000000"/>
                <w:sz w:val="20"/>
                <w:szCs w:val="20"/>
                <w:lang w:val="es-CL"/>
              </w:rPr>
              <w:t>aaaa</w:t>
            </w:r>
            <w:proofErr w:type="spellEnd"/>
            <w:r w:rsidRPr="009D72F5">
              <w:rPr>
                <w:rFonts w:ascii="Arial" w:eastAsia="Times New Roman" w:hAnsi="Arial" w:cs="Arial"/>
                <w:color w:val="000000"/>
                <w:sz w:val="20"/>
                <w:szCs w:val="20"/>
                <w:lang w:val="es-CL"/>
              </w:rPr>
              <w:t>)</w:t>
            </w:r>
          </w:p>
        </w:tc>
        <w:tc>
          <w:tcPr>
            <w:tcW w:w="795" w:type="pct"/>
            <w:tcBorders>
              <w:top w:val="single" w:sz="4" w:space="0" w:color="auto"/>
              <w:left w:val="nil"/>
              <w:bottom w:val="single" w:sz="4" w:space="0" w:color="auto"/>
              <w:right w:val="single" w:sz="4" w:space="0" w:color="auto"/>
            </w:tcBorders>
            <w:shd w:val="clear" w:color="000000" w:fill="F2F2F2"/>
            <w:noWrap/>
            <w:vAlign w:val="center"/>
            <w:hideMark/>
          </w:tcPr>
          <w:p w14:paraId="3526C8D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Sector o cuartel</w:t>
            </w:r>
          </w:p>
        </w:tc>
        <w:tc>
          <w:tcPr>
            <w:tcW w:w="1267" w:type="pct"/>
            <w:tcBorders>
              <w:top w:val="single" w:sz="4" w:space="0" w:color="auto"/>
              <w:left w:val="nil"/>
              <w:bottom w:val="single" w:sz="4" w:space="0" w:color="auto"/>
              <w:right w:val="single" w:sz="4" w:space="0" w:color="auto"/>
            </w:tcBorders>
            <w:shd w:val="clear" w:color="000000" w:fill="F2F2F2"/>
            <w:vAlign w:val="center"/>
            <w:hideMark/>
          </w:tcPr>
          <w:p w14:paraId="2BF4196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Contenido de sólidos disueltos (grados brix)</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4E7F65D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Presión o firmeza (libras)</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08722E9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Defectos</w:t>
            </w:r>
          </w:p>
        </w:tc>
      </w:tr>
      <w:tr w:rsidR="009D72F5" w:rsidRPr="009D72F5" w14:paraId="23456597"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75CF475E"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2BF1C8DA"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75B315A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252AC4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8A8800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09BA5E5D"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85716CA"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0012216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5298DE2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D8EBD8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808EEB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76D0D78"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DC2C9B6"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44C1203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FFE84D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23A632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4F99F9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430B84D4"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DAAA0B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75E46A7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56D4425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8022D5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691663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2FEC6083"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BF3970D"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AF6A5FD"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234AB3B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3DCBD3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6546D2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32567C5"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1A3F5849"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0B2AA211"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7D982CD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1FCCC3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A33E00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32D78864"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D0ACF81"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2C740A9"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0108611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981BD6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14C9AB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08FABD98"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1198231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48817F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40CC91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98BF13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8B2A89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3AAA6508"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164812B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601B2B1"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A31187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883E00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637184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3E0579F7"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5F2C1A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CFB9356"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A500D2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C1572E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DE4CFD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09990188"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7324C7ED"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516CF1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712EF0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C68EBA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0257F8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FF71D8F"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DDC8271"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F85003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C653B2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29B41D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93922C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bl>
    <w:p w14:paraId="0936D447" w14:textId="51CFDEC4" w:rsidR="009D72F5" w:rsidRDefault="009D72F5" w:rsidP="009D72F5">
      <w:pPr>
        <w:tabs>
          <w:tab w:val="left" w:pos="3315"/>
        </w:tabs>
        <w:jc w:val="both"/>
      </w:pPr>
    </w:p>
    <w:p w14:paraId="2EA1F54C" w14:textId="77777777" w:rsidR="009D72F5" w:rsidRDefault="009D72F5">
      <w:r>
        <w:br w:type="page"/>
      </w:r>
    </w:p>
    <w:tbl>
      <w:tblPr>
        <w:tblW w:w="6015" w:type="pct"/>
        <w:tblInd w:w="-993" w:type="dxa"/>
        <w:tblCellMar>
          <w:left w:w="70" w:type="dxa"/>
          <w:right w:w="70" w:type="dxa"/>
        </w:tblCellMar>
        <w:tblLook w:val="04A0" w:firstRow="1" w:lastRow="0" w:firstColumn="1" w:lastColumn="0" w:noHBand="0" w:noVBand="1"/>
      </w:tblPr>
      <w:tblGrid>
        <w:gridCol w:w="2002"/>
        <w:gridCol w:w="1690"/>
        <w:gridCol w:w="2694"/>
        <w:gridCol w:w="2124"/>
        <w:gridCol w:w="2122"/>
      </w:tblGrid>
      <w:tr w:rsidR="009D72F5" w:rsidRPr="009D72F5" w14:paraId="047DA50B" w14:textId="77777777" w:rsidTr="00FE2D88">
        <w:trPr>
          <w:trHeight w:val="520"/>
        </w:trPr>
        <w:tc>
          <w:tcPr>
            <w:tcW w:w="5000" w:type="pct"/>
            <w:gridSpan w:val="5"/>
            <w:tcBorders>
              <w:top w:val="nil"/>
              <w:left w:val="nil"/>
              <w:bottom w:val="nil"/>
              <w:right w:val="nil"/>
            </w:tcBorders>
            <w:shd w:val="clear" w:color="000000" w:fill="548235"/>
            <w:noWrap/>
            <w:vAlign w:val="bottom"/>
            <w:hideMark/>
          </w:tcPr>
          <w:p w14:paraId="164C3443" w14:textId="77777777" w:rsidR="009D72F5" w:rsidRPr="009D72F5" w:rsidRDefault="009D72F5" w:rsidP="00FE2D88">
            <w:pPr>
              <w:jc w:val="center"/>
              <w:rPr>
                <w:rFonts w:ascii="Calibri" w:eastAsia="Times New Roman" w:hAnsi="Calibri" w:cs="Calibri"/>
                <w:b/>
                <w:bCs/>
                <w:color w:val="FFFFFF"/>
                <w:sz w:val="20"/>
                <w:szCs w:val="20"/>
                <w:lang w:val="es-CL"/>
              </w:rPr>
            </w:pPr>
            <w:r w:rsidRPr="009D72F5">
              <w:rPr>
                <w:rFonts w:ascii="Calibri" w:eastAsia="Times New Roman" w:hAnsi="Calibri" w:cs="Calibri"/>
                <w:b/>
                <w:bCs/>
                <w:color w:val="FFFFFF"/>
                <w:sz w:val="20"/>
                <w:szCs w:val="20"/>
                <w:lang w:val="es-CL"/>
              </w:rPr>
              <w:lastRenderedPageBreak/>
              <w:t>Registro de acciones de control de calidad</w:t>
            </w:r>
          </w:p>
        </w:tc>
      </w:tr>
      <w:tr w:rsidR="009D72F5" w:rsidRPr="009D72F5" w14:paraId="67E95630" w14:textId="77777777" w:rsidTr="00FE2D88">
        <w:trPr>
          <w:trHeight w:val="300"/>
        </w:trPr>
        <w:tc>
          <w:tcPr>
            <w:tcW w:w="941" w:type="pct"/>
            <w:tcBorders>
              <w:top w:val="nil"/>
              <w:left w:val="nil"/>
              <w:bottom w:val="nil"/>
              <w:right w:val="nil"/>
            </w:tcBorders>
            <w:shd w:val="clear" w:color="auto" w:fill="auto"/>
            <w:noWrap/>
            <w:vAlign w:val="bottom"/>
            <w:hideMark/>
          </w:tcPr>
          <w:p w14:paraId="63313B09"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nil"/>
              <w:right w:val="nil"/>
            </w:tcBorders>
            <w:shd w:val="clear" w:color="auto" w:fill="auto"/>
            <w:noWrap/>
            <w:vAlign w:val="bottom"/>
            <w:hideMark/>
          </w:tcPr>
          <w:p w14:paraId="72B2B04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nil"/>
              <w:right w:val="nil"/>
            </w:tcBorders>
            <w:shd w:val="clear" w:color="auto" w:fill="auto"/>
            <w:hideMark/>
          </w:tcPr>
          <w:p w14:paraId="4C212567"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2EA4AE45"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7EBE5C56"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r>
      <w:tr w:rsidR="009D72F5" w:rsidRPr="009D72F5" w14:paraId="7C5AA513" w14:textId="77777777" w:rsidTr="00FE2D88">
        <w:trPr>
          <w:trHeight w:val="840"/>
        </w:trPr>
        <w:tc>
          <w:tcPr>
            <w:tcW w:w="94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D9C4E8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Fecha (</w:t>
            </w:r>
            <w:proofErr w:type="spellStart"/>
            <w:r w:rsidRPr="009D72F5">
              <w:rPr>
                <w:rFonts w:ascii="Arial" w:eastAsia="Times New Roman" w:hAnsi="Arial" w:cs="Arial"/>
                <w:color w:val="000000"/>
                <w:sz w:val="20"/>
                <w:szCs w:val="20"/>
                <w:lang w:val="es-CL"/>
              </w:rPr>
              <w:t>dd</w:t>
            </w:r>
            <w:proofErr w:type="spellEnd"/>
            <w:r w:rsidRPr="009D72F5">
              <w:rPr>
                <w:rFonts w:ascii="Arial" w:eastAsia="Times New Roman" w:hAnsi="Arial" w:cs="Arial"/>
                <w:color w:val="000000"/>
                <w:sz w:val="20"/>
                <w:szCs w:val="20"/>
                <w:lang w:val="es-CL"/>
              </w:rPr>
              <w:t>/mm/</w:t>
            </w:r>
            <w:proofErr w:type="spellStart"/>
            <w:r w:rsidRPr="009D72F5">
              <w:rPr>
                <w:rFonts w:ascii="Arial" w:eastAsia="Times New Roman" w:hAnsi="Arial" w:cs="Arial"/>
                <w:color w:val="000000"/>
                <w:sz w:val="20"/>
                <w:szCs w:val="20"/>
                <w:lang w:val="es-CL"/>
              </w:rPr>
              <w:t>aaaa</w:t>
            </w:r>
            <w:proofErr w:type="spellEnd"/>
            <w:r w:rsidRPr="009D72F5">
              <w:rPr>
                <w:rFonts w:ascii="Arial" w:eastAsia="Times New Roman" w:hAnsi="Arial" w:cs="Arial"/>
                <w:color w:val="000000"/>
                <w:sz w:val="20"/>
                <w:szCs w:val="20"/>
                <w:lang w:val="es-CL"/>
              </w:rPr>
              <w:t>)</w:t>
            </w:r>
          </w:p>
        </w:tc>
        <w:tc>
          <w:tcPr>
            <w:tcW w:w="795" w:type="pct"/>
            <w:tcBorders>
              <w:top w:val="single" w:sz="4" w:space="0" w:color="auto"/>
              <w:left w:val="nil"/>
              <w:bottom w:val="single" w:sz="4" w:space="0" w:color="auto"/>
              <w:right w:val="single" w:sz="4" w:space="0" w:color="auto"/>
            </w:tcBorders>
            <w:shd w:val="clear" w:color="000000" w:fill="F2F2F2"/>
            <w:noWrap/>
            <w:vAlign w:val="center"/>
            <w:hideMark/>
          </w:tcPr>
          <w:p w14:paraId="707D316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Sector o cuartel</w:t>
            </w:r>
          </w:p>
        </w:tc>
        <w:tc>
          <w:tcPr>
            <w:tcW w:w="1267" w:type="pct"/>
            <w:tcBorders>
              <w:top w:val="single" w:sz="4" w:space="0" w:color="auto"/>
              <w:left w:val="nil"/>
              <w:bottom w:val="single" w:sz="4" w:space="0" w:color="auto"/>
              <w:right w:val="single" w:sz="4" w:space="0" w:color="auto"/>
            </w:tcBorders>
            <w:shd w:val="clear" w:color="000000" w:fill="F2F2F2"/>
            <w:vAlign w:val="center"/>
            <w:hideMark/>
          </w:tcPr>
          <w:p w14:paraId="0DDD74F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Contenido de sólidos disueltos (grados brix)</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03DD104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Presión o firmeza (libras)</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52C5765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Defectos</w:t>
            </w:r>
          </w:p>
        </w:tc>
      </w:tr>
      <w:tr w:rsidR="009D72F5" w:rsidRPr="009D72F5" w14:paraId="363DE19F"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C7BBB3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71C9393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FA4DAD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26BEDC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18DC15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4350AC94"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7F056D2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0E38E9C1"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86C455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CACE53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FE3055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D087728"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8F978AB"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596F5D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B62EC8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D19280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921495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0F6BF102"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78D03BD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7942F6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AEC225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FEF4BB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A385D9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489D3C7"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B098A3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7807DABB"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05F431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19D159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251BB4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206CE8D9"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68E5C59"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5E79A11D"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7B26CD1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A97F43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28055E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202EBC37"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D2D837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2618E2F1"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23C6FD5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3F09DA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0DD2DB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CD72318"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BF7467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85673A9"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79FD19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9396F3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B6C828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71253255"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46A2B3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80861C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49BDAB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A23A7D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4EB479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0268D65F"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B08CA9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5B51938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3952EC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D3083D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93F09D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3E89B341"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AF4B196"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84D8E6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025BE34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A2A6F9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906A23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13184C8"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3AEA2F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DAE120E"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9F76B6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3DFC00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9D6D18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bl>
    <w:p w14:paraId="33B56AD3" w14:textId="2CA82740" w:rsidR="009D72F5" w:rsidRDefault="009D72F5" w:rsidP="009D72F5">
      <w:pPr>
        <w:tabs>
          <w:tab w:val="left" w:pos="3315"/>
        </w:tabs>
        <w:jc w:val="both"/>
      </w:pPr>
    </w:p>
    <w:p w14:paraId="49F67FD7" w14:textId="77777777" w:rsidR="009D72F5" w:rsidRDefault="009D72F5">
      <w:r>
        <w:br w:type="page"/>
      </w:r>
    </w:p>
    <w:tbl>
      <w:tblPr>
        <w:tblW w:w="6015" w:type="pct"/>
        <w:tblInd w:w="-993" w:type="dxa"/>
        <w:tblCellMar>
          <w:left w:w="70" w:type="dxa"/>
          <w:right w:w="70" w:type="dxa"/>
        </w:tblCellMar>
        <w:tblLook w:val="04A0" w:firstRow="1" w:lastRow="0" w:firstColumn="1" w:lastColumn="0" w:noHBand="0" w:noVBand="1"/>
      </w:tblPr>
      <w:tblGrid>
        <w:gridCol w:w="2002"/>
        <w:gridCol w:w="1690"/>
        <w:gridCol w:w="2694"/>
        <w:gridCol w:w="2124"/>
        <w:gridCol w:w="2122"/>
      </w:tblGrid>
      <w:tr w:rsidR="009D72F5" w:rsidRPr="009D72F5" w14:paraId="7C292526" w14:textId="77777777" w:rsidTr="00FE2D88">
        <w:trPr>
          <w:trHeight w:val="520"/>
        </w:trPr>
        <w:tc>
          <w:tcPr>
            <w:tcW w:w="5000" w:type="pct"/>
            <w:gridSpan w:val="5"/>
            <w:tcBorders>
              <w:top w:val="nil"/>
              <w:left w:val="nil"/>
              <w:bottom w:val="nil"/>
              <w:right w:val="nil"/>
            </w:tcBorders>
            <w:shd w:val="clear" w:color="000000" w:fill="548235"/>
            <w:noWrap/>
            <w:vAlign w:val="bottom"/>
            <w:hideMark/>
          </w:tcPr>
          <w:p w14:paraId="109340C9" w14:textId="77777777" w:rsidR="009D72F5" w:rsidRPr="009D72F5" w:rsidRDefault="009D72F5" w:rsidP="00FE2D88">
            <w:pPr>
              <w:jc w:val="center"/>
              <w:rPr>
                <w:rFonts w:ascii="Calibri" w:eastAsia="Times New Roman" w:hAnsi="Calibri" w:cs="Calibri"/>
                <w:b/>
                <w:bCs/>
                <w:color w:val="FFFFFF"/>
                <w:sz w:val="20"/>
                <w:szCs w:val="20"/>
                <w:lang w:val="es-CL"/>
              </w:rPr>
            </w:pPr>
            <w:r w:rsidRPr="009D72F5">
              <w:rPr>
                <w:rFonts w:ascii="Calibri" w:eastAsia="Times New Roman" w:hAnsi="Calibri" w:cs="Calibri"/>
                <w:b/>
                <w:bCs/>
                <w:color w:val="FFFFFF"/>
                <w:sz w:val="20"/>
                <w:szCs w:val="20"/>
                <w:lang w:val="es-CL"/>
              </w:rPr>
              <w:lastRenderedPageBreak/>
              <w:t>Registro de acciones de control de calidad</w:t>
            </w:r>
          </w:p>
        </w:tc>
      </w:tr>
      <w:tr w:rsidR="009D72F5" w:rsidRPr="009D72F5" w14:paraId="38A7C47A" w14:textId="77777777" w:rsidTr="00FE2D88">
        <w:trPr>
          <w:trHeight w:val="300"/>
        </w:trPr>
        <w:tc>
          <w:tcPr>
            <w:tcW w:w="941" w:type="pct"/>
            <w:tcBorders>
              <w:top w:val="nil"/>
              <w:left w:val="nil"/>
              <w:bottom w:val="nil"/>
              <w:right w:val="nil"/>
            </w:tcBorders>
            <w:shd w:val="clear" w:color="auto" w:fill="auto"/>
            <w:noWrap/>
            <w:vAlign w:val="bottom"/>
            <w:hideMark/>
          </w:tcPr>
          <w:p w14:paraId="5183239B"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nil"/>
              <w:right w:val="nil"/>
            </w:tcBorders>
            <w:shd w:val="clear" w:color="auto" w:fill="auto"/>
            <w:noWrap/>
            <w:vAlign w:val="bottom"/>
            <w:hideMark/>
          </w:tcPr>
          <w:p w14:paraId="2EF9D471"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nil"/>
              <w:right w:val="nil"/>
            </w:tcBorders>
            <w:shd w:val="clear" w:color="auto" w:fill="auto"/>
            <w:hideMark/>
          </w:tcPr>
          <w:p w14:paraId="4157B271"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5C656627"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390CBC7C"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r>
      <w:tr w:rsidR="009D72F5" w:rsidRPr="009D72F5" w14:paraId="025BCC30" w14:textId="77777777" w:rsidTr="00FE2D88">
        <w:trPr>
          <w:trHeight w:val="840"/>
        </w:trPr>
        <w:tc>
          <w:tcPr>
            <w:tcW w:w="94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729579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Fecha (</w:t>
            </w:r>
            <w:proofErr w:type="spellStart"/>
            <w:r w:rsidRPr="009D72F5">
              <w:rPr>
                <w:rFonts w:ascii="Arial" w:eastAsia="Times New Roman" w:hAnsi="Arial" w:cs="Arial"/>
                <w:color w:val="000000"/>
                <w:sz w:val="20"/>
                <w:szCs w:val="20"/>
                <w:lang w:val="es-CL"/>
              </w:rPr>
              <w:t>dd</w:t>
            </w:r>
            <w:proofErr w:type="spellEnd"/>
            <w:r w:rsidRPr="009D72F5">
              <w:rPr>
                <w:rFonts w:ascii="Arial" w:eastAsia="Times New Roman" w:hAnsi="Arial" w:cs="Arial"/>
                <w:color w:val="000000"/>
                <w:sz w:val="20"/>
                <w:szCs w:val="20"/>
                <w:lang w:val="es-CL"/>
              </w:rPr>
              <w:t>/mm/</w:t>
            </w:r>
            <w:proofErr w:type="spellStart"/>
            <w:r w:rsidRPr="009D72F5">
              <w:rPr>
                <w:rFonts w:ascii="Arial" w:eastAsia="Times New Roman" w:hAnsi="Arial" w:cs="Arial"/>
                <w:color w:val="000000"/>
                <w:sz w:val="20"/>
                <w:szCs w:val="20"/>
                <w:lang w:val="es-CL"/>
              </w:rPr>
              <w:t>aaaa</w:t>
            </w:r>
            <w:proofErr w:type="spellEnd"/>
            <w:r w:rsidRPr="009D72F5">
              <w:rPr>
                <w:rFonts w:ascii="Arial" w:eastAsia="Times New Roman" w:hAnsi="Arial" w:cs="Arial"/>
                <w:color w:val="000000"/>
                <w:sz w:val="20"/>
                <w:szCs w:val="20"/>
                <w:lang w:val="es-CL"/>
              </w:rPr>
              <w:t>)</w:t>
            </w:r>
          </w:p>
        </w:tc>
        <w:tc>
          <w:tcPr>
            <w:tcW w:w="795" w:type="pct"/>
            <w:tcBorders>
              <w:top w:val="single" w:sz="4" w:space="0" w:color="auto"/>
              <w:left w:val="nil"/>
              <w:bottom w:val="single" w:sz="4" w:space="0" w:color="auto"/>
              <w:right w:val="single" w:sz="4" w:space="0" w:color="auto"/>
            </w:tcBorders>
            <w:shd w:val="clear" w:color="000000" w:fill="F2F2F2"/>
            <w:noWrap/>
            <w:vAlign w:val="center"/>
            <w:hideMark/>
          </w:tcPr>
          <w:p w14:paraId="2811D21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Sector o cuartel</w:t>
            </w:r>
          </w:p>
        </w:tc>
        <w:tc>
          <w:tcPr>
            <w:tcW w:w="1267" w:type="pct"/>
            <w:tcBorders>
              <w:top w:val="single" w:sz="4" w:space="0" w:color="auto"/>
              <w:left w:val="nil"/>
              <w:bottom w:val="single" w:sz="4" w:space="0" w:color="auto"/>
              <w:right w:val="single" w:sz="4" w:space="0" w:color="auto"/>
            </w:tcBorders>
            <w:shd w:val="clear" w:color="000000" w:fill="F2F2F2"/>
            <w:vAlign w:val="center"/>
            <w:hideMark/>
          </w:tcPr>
          <w:p w14:paraId="4EB653F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Contenido de sólidos disueltos (grados brix)</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43C0E64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Presión o firmeza (libras)</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5A4E212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Defectos</w:t>
            </w:r>
          </w:p>
        </w:tc>
      </w:tr>
      <w:tr w:rsidR="009D72F5" w:rsidRPr="009D72F5" w14:paraId="6BEEB98D"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16B5053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994BB5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9E2B16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8BB640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7F9243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79E71B92"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0514E2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0A31339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C94415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E9C075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2D17E4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05088037"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219BAC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202059F6"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428062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E80496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A8CC25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37CD52F4"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22B7428"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4813E28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DE5E6C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7D4223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0304B8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29907AF"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AF4323B"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537E83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2CD527B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861F3E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0D7670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EF2D29D"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3C8939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50D42CCD"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76C79FD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34C067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6A1241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A6738FD"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64868A5A"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8769D2D"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978923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18D99F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058D16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3B11D57F"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501F51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7242928"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014BA70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E541DB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C051C0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B6A0605"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6383A8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2629711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EE4F78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0F8739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676821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2E6C4AA2"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D75E13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0E4D7D9B"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DD8647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194370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E0FC7A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421CC5E5"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B7807D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6D0F91E"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9F1AC5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76E06F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30D590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73BE82A0"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64E0BB0E"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C74F24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D7EB69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12F152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64A196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bl>
    <w:p w14:paraId="2FD5804F" w14:textId="18181A29" w:rsidR="009D72F5" w:rsidRDefault="009D72F5" w:rsidP="009D72F5">
      <w:pPr>
        <w:tabs>
          <w:tab w:val="left" w:pos="3315"/>
        </w:tabs>
        <w:jc w:val="both"/>
      </w:pPr>
    </w:p>
    <w:p w14:paraId="6FB06258" w14:textId="77777777" w:rsidR="009D72F5" w:rsidRDefault="009D72F5">
      <w:r>
        <w:br w:type="page"/>
      </w:r>
    </w:p>
    <w:tbl>
      <w:tblPr>
        <w:tblW w:w="6015" w:type="pct"/>
        <w:tblInd w:w="-993" w:type="dxa"/>
        <w:tblCellMar>
          <w:left w:w="70" w:type="dxa"/>
          <w:right w:w="70" w:type="dxa"/>
        </w:tblCellMar>
        <w:tblLook w:val="04A0" w:firstRow="1" w:lastRow="0" w:firstColumn="1" w:lastColumn="0" w:noHBand="0" w:noVBand="1"/>
      </w:tblPr>
      <w:tblGrid>
        <w:gridCol w:w="2002"/>
        <w:gridCol w:w="1690"/>
        <w:gridCol w:w="2694"/>
        <w:gridCol w:w="2124"/>
        <w:gridCol w:w="2122"/>
      </w:tblGrid>
      <w:tr w:rsidR="009D72F5" w:rsidRPr="009D72F5" w14:paraId="5E0C7179" w14:textId="77777777" w:rsidTr="00FE2D88">
        <w:trPr>
          <w:trHeight w:val="520"/>
        </w:trPr>
        <w:tc>
          <w:tcPr>
            <w:tcW w:w="5000" w:type="pct"/>
            <w:gridSpan w:val="5"/>
            <w:tcBorders>
              <w:top w:val="nil"/>
              <w:left w:val="nil"/>
              <w:bottom w:val="nil"/>
              <w:right w:val="nil"/>
            </w:tcBorders>
            <w:shd w:val="clear" w:color="000000" w:fill="548235"/>
            <w:noWrap/>
            <w:vAlign w:val="bottom"/>
            <w:hideMark/>
          </w:tcPr>
          <w:p w14:paraId="5CB9C6CC" w14:textId="77777777" w:rsidR="009D72F5" w:rsidRPr="009D72F5" w:rsidRDefault="009D72F5" w:rsidP="00FE2D88">
            <w:pPr>
              <w:jc w:val="center"/>
              <w:rPr>
                <w:rFonts w:ascii="Calibri" w:eastAsia="Times New Roman" w:hAnsi="Calibri" w:cs="Calibri"/>
                <w:b/>
                <w:bCs/>
                <w:color w:val="FFFFFF"/>
                <w:sz w:val="20"/>
                <w:szCs w:val="20"/>
                <w:lang w:val="es-CL"/>
              </w:rPr>
            </w:pPr>
            <w:r w:rsidRPr="009D72F5">
              <w:rPr>
                <w:rFonts w:ascii="Calibri" w:eastAsia="Times New Roman" w:hAnsi="Calibri" w:cs="Calibri"/>
                <w:b/>
                <w:bCs/>
                <w:color w:val="FFFFFF"/>
                <w:sz w:val="20"/>
                <w:szCs w:val="20"/>
                <w:lang w:val="es-CL"/>
              </w:rPr>
              <w:lastRenderedPageBreak/>
              <w:t>Registro de acciones de control de calidad</w:t>
            </w:r>
          </w:p>
        </w:tc>
      </w:tr>
      <w:tr w:rsidR="009D72F5" w:rsidRPr="009D72F5" w14:paraId="3ACFF17B" w14:textId="77777777" w:rsidTr="00FE2D88">
        <w:trPr>
          <w:trHeight w:val="300"/>
        </w:trPr>
        <w:tc>
          <w:tcPr>
            <w:tcW w:w="941" w:type="pct"/>
            <w:tcBorders>
              <w:top w:val="nil"/>
              <w:left w:val="nil"/>
              <w:bottom w:val="nil"/>
              <w:right w:val="nil"/>
            </w:tcBorders>
            <w:shd w:val="clear" w:color="auto" w:fill="auto"/>
            <w:noWrap/>
            <w:vAlign w:val="bottom"/>
            <w:hideMark/>
          </w:tcPr>
          <w:p w14:paraId="1E6A2858"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nil"/>
              <w:right w:val="nil"/>
            </w:tcBorders>
            <w:shd w:val="clear" w:color="auto" w:fill="auto"/>
            <w:noWrap/>
            <w:vAlign w:val="bottom"/>
            <w:hideMark/>
          </w:tcPr>
          <w:p w14:paraId="699A755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nil"/>
              <w:right w:val="nil"/>
            </w:tcBorders>
            <w:shd w:val="clear" w:color="auto" w:fill="auto"/>
            <w:hideMark/>
          </w:tcPr>
          <w:p w14:paraId="65943503"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01C2ACF4"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2471BF98"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r>
      <w:tr w:rsidR="009D72F5" w:rsidRPr="009D72F5" w14:paraId="13C2B3AF" w14:textId="77777777" w:rsidTr="00FE2D88">
        <w:trPr>
          <w:trHeight w:val="840"/>
        </w:trPr>
        <w:tc>
          <w:tcPr>
            <w:tcW w:w="94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66FBC3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Fecha (</w:t>
            </w:r>
            <w:proofErr w:type="spellStart"/>
            <w:r w:rsidRPr="009D72F5">
              <w:rPr>
                <w:rFonts w:ascii="Arial" w:eastAsia="Times New Roman" w:hAnsi="Arial" w:cs="Arial"/>
                <w:color w:val="000000"/>
                <w:sz w:val="20"/>
                <w:szCs w:val="20"/>
                <w:lang w:val="es-CL"/>
              </w:rPr>
              <w:t>dd</w:t>
            </w:r>
            <w:proofErr w:type="spellEnd"/>
            <w:r w:rsidRPr="009D72F5">
              <w:rPr>
                <w:rFonts w:ascii="Arial" w:eastAsia="Times New Roman" w:hAnsi="Arial" w:cs="Arial"/>
                <w:color w:val="000000"/>
                <w:sz w:val="20"/>
                <w:szCs w:val="20"/>
                <w:lang w:val="es-CL"/>
              </w:rPr>
              <w:t>/mm/</w:t>
            </w:r>
            <w:proofErr w:type="spellStart"/>
            <w:r w:rsidRPr="009D72F5">
              <w:rPr>
                <w:rFonts w:ascii="Arial" w:eastAsia="Times New Roman" w:hAnsi="Arial" w:cs="Arial"/>
                <w:color w:val="000000"/>
                <w:sz w:val="20"/>
                <w:szCs w:val="20"/>
                <w:lang w:val="es-CL"/>
              </w:rPr>
              <w:t>aaaa</w:t>
            </w:r>
            <w:proofErr w:type="spellEnd"/>
            <w:r w:rsidRPr="009D72F5">
              <w:rPr>
                <w:rFonts w:ascii="Arial" w:eastAsia="Times New Roman" w:hAnsi="Arial" w:cs="Arial"/>
                <w:color w:val="000000"/>
                <w:sz w:val="20"/>
                <w:szCs w:val="20"/>
                <w:lang w:val="es-CL"/>
              </w:rPr>
              <w:t>)</w:t>
            </w:r>
          </w:p>
        </w:tc>
        <w:tc>
          <w:tcPr>
            <w:tcW w:w="795" w:type="pct"/>
            <w:tcBorders>
              <w:top w:val="single" w:sz="4" w:space="0" w:color="auto"/>
              <w:left w:val="nil"/>
              <w:bottom w:val="single" w:sz="4" w:space="0" w:color="auto"/>
              <w:right w:val="single" w:sz="4" w:space="0" w:color="auto"/>
            </w:tcBorders>
            <w:shd w:val="clear" w:color="000000" w:fill="F2F2F2"/>
            <w:noWrap/>
            <w:vAlign w:val="center"/>
            <w:hideMark/>
          </w:tcPr>
          <w:p w14:paraId="1793B31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Sector o cuartel</w:t>
            </w:r>
          </w:p>
        </w:tc>
        <w:tc>
          <w:tcPr>
            <w:tcW w:w="1267" w:type="pct"/>
            <w:tcBorders>
              <w:top w:val="single" w:sz="4" w:space="0" w:color="auto"/>
              <w:left w:val="nil"/>
              <w:bottom w:val="single" w:sz="4" w:space="0" w:color="auto"/>
              <w:right w:val="single" w:sz="4" w:space="0" w:color="auto"/>
            </w:tcBorders>
            <w:shd w:val="clear" w:color="000000" w:fill="F2F2F2"/>
            <w:vAlign w:val="center"/>
            <w:hideMark/>
          </w:tcPr>
          <w:p w14:paraId="1849520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Contenido de sólidos disueltos (grados brix)</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4FDD32A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Presión o firmeza (libras)</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73EE305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Defectos</w:t>
            </w:r>
          </w:p>
        </w:tc>
      </w:tr>
      <w:tr w:rsidR="009D72F5" w:rsidRPr="009D72F5" w14:paraId="0BC7647C"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F740E2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24EBB6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7177B60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88F2E6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7F48CB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354CAA3"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7B66A34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2B9246B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25AF9A3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CBD2C7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05FB94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8361B58"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76EEBF3B"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402B297A"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52E30E8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BB034E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1E9FA5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7A4182A4"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7EC3F83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F15B8A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F5AEAA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DE9547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B5A823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0063120D"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E3DBC8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177212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23F83E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9B4DBC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A5F985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93BF3EA"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73B84028"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7E822AA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2AB34F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D1AC72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7573FE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4D7A0D9"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C090DC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726381B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E73EFD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0C50B4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24FA77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4694676"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6F4275E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3B20D49"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0B498C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B564D1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8D8E8D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24D848B9"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5C10C36"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49FE4A4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B75989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96C5F5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D91FE5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4B828491"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186A9C41"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4CF9222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0CA1443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1C37F8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3FF12D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05B8B2B1"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69248CE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A3F99F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503981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5ED822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3A6813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0A377806"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19ABE64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72ACF6B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7080F58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E577D2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D6A186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bl>
    <w:p w14:paraId="769A4A0F" w14:textId="0F1E6347" w:rsidR="009D72F5" w:rsidRDefault="009D72F5" w:rsidP="009D72F5">
      <w:pPr>
        <w:tabs>
          <w:tab w:val="left" w:pos="3315"/>
        </w:tabs>
        <w:jc w:val="both"/>
      </w:pPr>
    </w:p>
    <w:p w14:paraId="1BD35384" w14:textId="77777777" w:rsidR="009D72F5" w:rsidRDefault="009D72F5">
      <w:r>
        <w:br w:type="page"/>
      </w:r>
    </w:p>
    <w:tbl>
      <w:tblPr>
        <w:tblW w:w="6015" w:type="pct"/>
        <w:tblInd w:w="-993" w:type="dxa"/>
        <w:tblCellMar>
          <w:left w:w="70" w:type="dxa"/>
          <w:right w:w="70" w:type="dxa"/>
        </w:tblCellMar>
        <w:tblLook w:val="04A0" w:firstRow="1" w:lastRow="0" w:firstColumn="1" w:lastColumn="0" w:noHBand="0" w:noVBand="1"/>
      </w:tblPr>
      <w:tblGrid>
        <w:gridCol w:w="2002"/>
        <w:gridCol w:w="1690"/>
        <w:gridCol w:w="2694"/>
        <w:gridCol w:w="2124"/>
        <w:gridCol w:w="2122"/>
      </w:tblGrid>
      <w:tr w:rsidR="009D72F5" w:rsidRPr="009D72F5" w14:paraId="1541E666" w14:textId="77777777" w:rsidTr="00FE2D88">
        <w:trPr>
          <w:trHeight w:val="520"/>
        </w:trPr>
        <w:tc>
          <w:tcPr>
            <w:tcW w:w="5000" w:type="pct"/>
            <w:gridSpan w:val="5"/>
            <w:tcBorders>
              <w:top w:val="nil"/>
              <w:left w:val="nil"/>
              <w:bottom w:val="nil"/>
              <w:right w:val="nil"/>
            </w:tcBorders>
            <w:shd w:val="clear" w:color="000000" w:fill="548235"/>
            <w:noWrap/>
            <w:vAlign w:val="bottom"/>
            <w:hideMark/>
          </w:tcPr>
          <w:p w14:paraId="1537B5B0" w14:textId="77777777" w:rsidR="009D72F5" w:rsidRPr="009D72F5" w:rsidRDefault="009D72F5" w:rsidP="00FE2D88">
            <w:pPr>
              <w:jc w:val="center"/>
              <w:rPr>
                <w:rFonts w:ascii="Calibri" w:eastAsia="Times New Roman" w:hAnsi="Calibri" w:cs="Calibri"/>
                <w:b/>
                <w:bCs/>
                <w:color w:val="FFFFFF"/>
                <w:sz w:val="20"/>
                <w:szCs w:val="20"/>
                <w:lang w:val="es-CL"/>
              </w:rPr>
            </w:pPr>
            <w:r w:rsidRPr="009D72F5">
              <w:rPr>
                <w:rFonts w:ascii="Calibri" w:eastAsia="Times New Roman" w:hAnsi="Calibri" w:cs="Calibri"/>
                <w:b/>
                <w:bCs/>
                <w:color w:val="FFFFFF"/>
                <w:sz w:val="20"/>
                <w:szCs w:val="20"/>
                <w:lang w:val="es-CL"/>
              </w:rPr>
              <w:lastRenderedPageBreak/>
              <w:t>Registro de acciones de control de calidad</w:t>
            </w:r>
          </w:p>
        </w:tc>
      </w:tr>
      <w:tr w:rsidR="009D72F5" w:rsidRPr="009D72F5" w14:paraId="725D0BAA" w14:textId="77777777" w:rsidTr="00FE2D88">
        <w:trPr>
          <w:trHeight w:val="300"/>
        </w:trPr>
        <w:tc>
          <w:tcPr>
            <w:tcW w:w="941" w:type="pct"/>
            <w:tcBorders>
              <w:top w:val="nil"/>
              <w:left w:val="nil"/>
              <w:bottom w:val="nil"/>
              <w:right w:val="nil"/>
            </w:tcBorders>
            <w:shd w:val="clear" w:color="auto" w:fill="auto"/>
            <w:noWrap/>
            <w:vAlign w:val="bottom"/>
            <w:hideMark/>
          </w:tcPr>
          <w:p w14:paraId="1C30992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nil"/>
              <w:right w:val="nil"/>
            </w:tcBorders>
            <w:shd w:val="clear" w:color="auto" w:fill="auto"/>
            <w:noWrap/>
            <w:vAlign w:val="bottom"/>
            <w:hideMark/>
          </w:tcPr>
          <w:p w14:paraId="0F6FDBDD"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nil"/>
              <w:right w:val="nil"/>
            </w:tcBorders>
            <w:shd w:val="clear" w:color="auto" w:fill="auto"/>
            <w:hideMark/>
          </w:tcPr>
          <w:p w14:paraId="51526255"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609347CB"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0D362CB0"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r>
      <w:tr w:rsidR="009D72F5" w:rsidRPr="009D72F5" w14:paraId="66C07213" w14:textId="77777777" w:rsidTr="00FE2D88">
        <w:trPr>
          <w:trHeight w:val="840"/>
        </w:trPr>
        <w:tc>
          <w:tcPr>
            <w:tcW w:w="94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6956DA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Fecha (</w:t>
            </w:r>
            <w:proofErr w:type="spellStart"/>
            <w:r w:rsidRPr="009D72F5">
              <w:rPr>
                <w:rFonts w:ascii="Arial" w:eastAsia="Times New Roman" w:hAnsi="Arial" w:cs="Arial"/>
                <w:color w:val="000000"/>
                <w:sz w:val="20"/>
                <w:szCs w:val="20"/>
                <w:lang w:val="es-CL"/>
              </w:rPr>
              <w:t>dd</w:t>
            </w:r>
            <w:proofErr w:type="spellEnd"/>
            <w:r w:rsidRPr="009D72F5">
              <w:rPr>
                <w:rFonts w:ascii="Arial" w:eastAsia="Times New Roman" w:hAnsi="Arial" w:cs="Arial"/>
                <w:color w:val="000000"/>
                <w:sz w:val="20"/>
                <w:szCs w:val="20"/>
                <w:lang w:val="es-CL"/>
              </w:rPr>
              <w:t>/mm/</w:t>
            </w:r>
            <w:proofErr w:type="spellStart"/>
            <w:r w:rsidRPr="009D72F5">
              <w:rPr>
                <w:rFonts w:ascii="Arial" w:eastAsia="Times New Roman" w:hAnsi="Arial" w:cs="Arial"/>
                <w:color w:val="000000"/>
                <w:sz w:val="20"/>
                <w:szCs w:val="20"/>
                <w:lang w:val="es-CL"/>
              </w:rPr>
              <w:t>aaaa</w:t>
            </w:r>
            <w:proofErr w:type="spellEnd"/>
            <w:r w:rsidRPr="009D72F5">
              <w:rPr>
                <w:rFonts w:ascii="Arial" w:eastAsia="Times New Roman" w:hAnsi="Arial" w:cs="Arial"/>
                <w:color w:val="000000"/>
                <w:sz w:val="20"/>
                <w:szCs w:val="20"/>
                <w:lang w:val="es-CL"/>
              </w:rPr>
              <w:t>)</w:t>
            </w:r>
          </w:p>
        </w:tc>
        <w:tc>
          <w:tcPr>
            <w:tcW w:w="795" w:type="pct"/>
            <w:tcBorders>
              <w:top w:val="single" w:sz="4" w:space="0" w:color="auto"/>
              <w:left w:val="nil"/>
              <w:bottom w:val="single" w:sz="4" w:space="0" w:color="auto"/>
              <w:right w:val="single" w:sz="4" w:space="0" w:color="auto"/>
            </w:tcBorders>
            <w:shd w:val="clear" w:color="000000" w:fill="F2F2F2"/>
            <w:noWrap/>
            <w:vAlign w:val="center"/>
            <w:hideMark/>
          </w:tcPr>
          <w:p w14:paraId="5D9C3A9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Sector o cuartel</w:t>
            </w:r>
          </w:p>
        </w:tc>
        <w:tc>
          <w:tcPr>
            <w:tcW w:w="1267" w:type="pct"/>
            <w:tcBorders>
              <w:top w:val="single" w:sz="4" w:space="0" w:color="auto"/>
              <w:left w:val="nil"/>
              <w:bottom w:val="single" w:sz="4" w:space="0" w:color="auto"/>
              <w:right w:val="single" w:sz="4" w:space="0" w:color="auto"/>
            </w:tcBorders>
            <w:shd w:val="clear" w:color="000000" w:fill="F2F2F2"/>
            <w:vAlign w:val="center"/>
            <w:hideMark/>
          </w:tcPr>
          <w:p w14:paraId="4D7FAE9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Contenido de sólidos disueltos (grados brix)</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365A59A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Presión o firmeza (libras)</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432E6AB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Defectos</w:t>
            </w:r>
          </w:p>
        </w:tc>
      </w:tr>
      <w:tr w:rsidR="009D72F5" w:rsidRPr="009D72F5" w14:paraId="5FB74679"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7FE5385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7AE471B"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3EA9BD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A6885E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6E6CF9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98B1991"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15176FA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F22BEB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2FA7D8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EAE1C6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884610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7574C894"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860A93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F487F2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5B4271F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F1A6A5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36F71F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20627188"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1C3FD58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57EF1D9E"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0B50091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87AB21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6100A2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7F4E97F"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7BAA2F71"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4AEAF55D"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2D3DF9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536099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51A95E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336553CF"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9AEAAA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7CD538EE"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AF5FD1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9FC4F1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F726A5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B745C4E"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14CF06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0FAEC4A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EBC225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27D9F3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851213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7F81C41A"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A05D29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2C6C8B7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5B2E952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51C622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CEEC82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E674D27"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04D1946"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8CF67A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7C72CC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F0CDAD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B33D46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0B04A3C3"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C07A8A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0CDF2169"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71178D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4556C5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C2AA4E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008D3AB7"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C0B16BA"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073C1D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53DF96D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3AA921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1B464D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2A97E85"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5123136"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5F6ADF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37CC32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457BAF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4AD2D2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bl>
    <w:p w14:paraId="7325E064" w14:textId="0ECF9675" w:rsidR="009D72F5" w:rsidRDefault="009D72F5" w:rsidP="009D72F5">
      <w:pPr>
        <w:tabs>
          <w:tab w:val="left" w:pos="3315"/>
        </w:tabs>
        <w:jc w:val="both"/>
      </w:pPr>
    </w:p>
    <w:p w14:paraId="4CCBB077" w14:textId="77777777" w:rsidR="009D72F5" w:rsidRDefault="009D72F5">
      <w:r>
        <w:br w:type="page"/>
      </w:r>
    </w:p>
    <w:tbl>
      <w:tblPr>
        <w:tblW w:w="6015" w:type="pct"/>
        <w:tblInd w:w="-993" w:type="dxa"/>
        <w:tblCellMar>
          <w:left w:w="70" w:type="dxa"/>
          <w:right w:w="70" w:type="dxa"/>
        </w:tblCellMar>
        <w:tblLook w:val="04A0" w:firstRow="1" w:lastRow="0" w:firstColumn="1" w:lastColumn="0" w:noHBand="0" w:noVBand="1"/>
      </w:tblPr>
      <w:tblGrid>
        <w:gridCol w:w="2002"/>
        <w:gridCol w:w="1690"/>
        <w:gridCol w:w="2694"/>
        <w:gridCol w:w="2124"/>
        <w:gridCol w:w="2122"/>
      </w:tblGrid>
      <w:tr w:rsidR="009D72F5" w:rsidRPr="009D72F5" w14:paraId="7E6E59D5" w14:textId="77777777" w:rsidTr="00FE2D88">
        <w:trPr>
          <w:trHeight w:val="520"/>
        </w:trPr>
        <w:tc>
          <w:tcPr>
            <w:tcW w:w="5000" w:type="pct"/>
            <w:gridSpan w:val="5"/>
            <w:tcBorders>
              <w:top w:val="nil"/>
              <w:left w:val="nil"/>
              <w:bottom w:val="nil"/>
              <w:right w:val="nil"/>
            </w:tcBorders>
            <w:shd w:val="clear" w:color="000000" w:fill="548235"/>
            <w:noWrap/>
            <w:vAlign w:val="bottom"/>
            <w:hideMark/>
          </w:tcPr>
          <w:p w14:paraId="3D3D9448" w14:textId="77777777" w:rsidR="009D72F5" w:rsidRPr="009D72F5" w:rsidRDefault="009D72F5" w:rsidP="00FE2D88">
            <w:pPr>
              <w:jc w:val="center"/>
              <w:rPr>
                <w:rFonts w:ascii="Calibri" w:eastAsia="Times New Roman" w:hAnsi="Calibri" w:cs="Calibri"/>
                <w:b/>
                <w:bCs/>
                <w:color w:val="FFFFFF"/>
                <w:sz w:val="20"/>
                <w:szCs w:val="20"/>
                <w:lang w:val="es-CL"/>
              </w:rPr>
            </w:pPr>
            <w:r w:rsidRPr="009D72F5">
              <w:rPr>
                <w:rFonts w:ascii="Calibri" w:eastAsia="Times New Roman" w:hAnsi="Calibri" w:cs="Calibri"/>
                <w:b/>
                <w:bCs/>
                <w:color w:val="FFFFFF"/>
                <w:sz w:val="20"/>
                <w:szCs w:val="20"/>
                <w:lang w:val="es-CL"/>
              </w:rPr>
              <w:lastRenderedPageBreak/>
              <w:t>Registro de acciones de control de calidad</w:t>
            </w:r>
          </w:p>
        </w:tc>
      </w:tr>
      <w:tr w:rsidR="009D72F5" w:rsidRPr="009D72F5" w14:paraId="1CE45A54" w14:textId="77777777" w:rsidTr="00FE2D88">
        <w:trPr>
          <w:trHeight w:val="300"/>
        </w:trPr>
        <w:tc>
          <w:tcPr>
            <w:tcW w:w="941" w:type="pct"/>
            <w:tcBorders>
              <w:top w:val="nil"/>
              <w:left w:val="nil"/>
              <w:bottom w:val="nil"/>
              <w:right w:val="nil"/>
            </w:tcBorders>
            <w:shd w:val="clear" w:color="auto" w:fill="auto"/>
            <w:noWrap/>
            <w:vAlign w:val="bottom"/>
            <w:hideMark/>
          </w:tcPr>
          <w:p w14:paraId="6A792BC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nil"/>
              <w:right w:val="nil"/>
            </w:tcBorders>
            <w:shd w:val="clear" w:color="auto" w:fill="auto"/>
            <w:noWrap/>
            <w:vAlign w:val="bottom"/>
            <w:hideMark/>
          </w:tcPr>
          <w:p w14:paraId="459049D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nil"/>
              <w:right w:val="nil"/>
            </w:tcBorders>
            <w:shd w:val="clear" w:color="auto" w:fill="auto"/>
            <w:hideMark/>
          </w:tcPr>
          <w:p w14:paraId="4B6D2521"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35363808"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7C106AF6"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r>
      <w:tr w:rsidR="009D72F5" w:rsidRPr="009D72F5" w14:paraId="2B5AB599" w14:textId="77777777" w:rsidTr="00FE2D88">
        <w:trPr>
          <w:trHeight w:val="840"/>
        </w:trPr>
        <w:tc>
          <w:tcPr>
            <w:tcW w:w="94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F69FED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Fecha (</w:t>
            </w:r>
            <w:proofErr w:type="spellStart"/>
            <w:r w:rsidRPr="009D72F5">
              <w:rPr>
                <w:rFonts w:ascii="Arial" w:eastAsia="Times New Roman" w:hAnsi="Arial" w:cs="Arial"/>
                <w:color w:val="000000"/>
                <w:sz w:val="20"/>
                <w:szCs w:val="20"/>
                <w:lang w:val="es-CL"/>
              </w:rPr>
              <w:t>dd</w:t>
            </w:r>
            <w:proofErr w:type="spellEnd"/>
            <w:r w:rsidRPr="009D72F5">
              <w:rPr>
                <w:rFonts w:ascii="Arial" w:eastAsia="Times New Roman" w:hAnsi="Arial" w:cs="Arial"/>
                <w:color w:val="000000"/>
                <w:sz w:val="20"/>
                <w:szCs w:val="20"/>
                <w:lang w:val="es-CL"/>
              </w:rPr>
              <w:t>/mm/</w:t>
            </w:r>
            <w:proofErr w:type="spellStart"/>
            <w:r w:rsidRPr="009D72F5">
              <w:rPr>
                <w:rFonts w:ascii="Arial" w:eastAsia="Times New Roman" w:hAnsi="Arial" w:cs="Arial"/>
                <w:color w:val="000000"/>
                <w:sz w:val="20"/>
                <w:szCs w:val="20"/>
                <w:lang w:val="es-CL"/>
              </w:rPr>
              <w:t>aaaa</w:t>
            </w:r>
            <w:proofErr w:type="spellEnd"/>
            <w:r w:rsidRPr="009D72F5">
              <w:rPr>
                <w:rFonts w:ascii="Arial" w:eastAsia="Times New Roman" w:hAnsi="Arial" w:cs="Arial"/>
                <w:color w:val="000000"/>
                <w:sz w:val="20"/>
                <w:szCs w:val="20"/>
                <w:lang w:val="es-CL"/>
              </w:rPr>
              <w:t>)</w:t>
            </w:r>
          </w:p>
        </w:tc>
        <w:tc>
          <w:tcPr>
            <w:tcW w:w="795" w:type="pct"/>
            <w:tcBorders>
              <w:top w:val="single" w:sz="4" w:space="0" w:color="auto"/>
              <w:left w:val="nil"/>
              <w:bottom w:val="single" w:sz="4" w:space="0" w:color="auto"/>
              <w:right w:val="single" w:sz="4" w:space="0" w:color="auto"/>
            </w:tcBorders>
            <w:shd w:val="clear" w:color="000000" w:fill="F2F2F2"/>
            <w:noWrap/>
            <w:vAlign w:val="center"/>
            <w:hideMark/>
          </w:tcPr>
          <w:p w14:paraId="20624C0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Sector o cuartel</w:t>
            </w:r>
          </w:p>
        </w:tc>
        <w:tc>
          <w:tcPr>
            <w:tcW w:w="1267" w:type="pct"/>
            <w:tcBorders>
              <w:top w:val="single" w:sz="4" w:space="0" w:color="auto"/>
              <w:left w:val="nil"/>
              <w:bottom w:val="single" w:sz="4" w:space="0" w:color="auto"/>
              <w:right w:val="single" w:sz="4" w:space="0" w:color="auto"/>
            </w:tcBorders>
            <w:shd w:val="clear" w:color="000000" w:fill="F2F2F2"/>
            <w:vAlign w:val="center"/>
            <w:hideMark/>
          </w:tcPr>
          <w:p w14:paraId="760BA52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Contenido de sólidos disueltos (grados brix)</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37CB7F4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Presión o firmeza (libras)</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14DE331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Defectos</w:t>
            </w:r>
          </w:p>
        </w:tc>
      </w:tr>
      <w:tr w:rsidR="009D72F5" w:rsidRPr="009D72F5" w14:paraId="5B3FCB1E"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1F589EB"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53B8E65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7768AB7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58789C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BBCF64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CF8294E"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9601DE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76734BA"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0D5EA44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2D20AE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EF9B74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4BAA40F6"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7558D5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81D4EE6"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768C22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8ECD13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022372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B372EB6"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D8AF1E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66E671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476684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D8A393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AC2B8C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4DCDF7C"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F07F17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2EC6DA3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DAE391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FD1CBC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E844F2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7F82351A"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87675F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43971C2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71FE53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DA8B7F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CA70BF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B2270A9"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13C1FC1"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A9B0BF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926452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C37441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F3B907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3505BE11"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348E33A"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2E420E2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724A43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3BD7DF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7975E3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248FEA68"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8596F76"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5A15E12D"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46C56F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B51E10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F31CCF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3439887"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0205BBE"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46C583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B805DA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695307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47262C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3545BB1"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33F23A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484852E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9A1447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ACBFC7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EA24C4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2A56184"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64E555E"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262DB63D"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2B519C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8A9C18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373202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bl>
    <w:p w14:paraId="1A3C1A74" w14:textId="75D43F9C" w:rsidR="009D72F5" w:rsidRDefault="009D72F5" w:rsidP="009D72F5">
      <w:pPr>
        <w:tabs>
          <w:tab w:val="left" w:pos="3315"/>
        </w:tabs>
        <w:jc w:val="both"/>
      </w:pPr>
    </w:p>
    <w:p w14:paraId="6A9935B6" w14:textId="77777777" w:rsidR="009D72F5" w:rsidRDefault="009D72F5">
      <w:r>
        <w:br w:type="page"/>
      </w:r>
    </w:p>
    <w:tbl>
      <w:tblPr>
        <w:tblW w:w="6015" w:type="pct"/>
        <w:tblInd w:w="-993" w:type="dxa"/>
        <w:tblCellMar>
          <w:left w:w="70" w:type="dxa"/>
          <w:right w:w="70" w:type="dxa"/>
        </w:tblCellMar>
        <w:tblLook w:val="04A0" w:firstRow="1" w:lastRow="0" w:firstColumn="1" w:lastColumn="0" w:noHBand="0" w:noVBand="1"/>
      </w:tblPr>
      <w:tblGrid>
        <w:gridCol w:w="2002"/>
        <w:gridCol w:w="1690"/>
        <w:gridCol w:w="2694"/>
        <w:gridCol w:w="2124"/>
        <w:gridCol w:w="2122"/>
      </w:tblGrid>
      <w:tr w:rsidR="009D72F5" w:rsidRPr="009D72F5" w14:paraId="496B0A6A" w14:textId="77777777" w:rsidTr="00FE2D88">
        <w:trPr>
          <w:trHeight w:val="520"/>
        </w:trPr>
        <w:tc>
          <w:tcPr>
            <w:tcW w:w="5000" w:type="pct"/>
            <w:gridSpan w:val="5"/>
            <w:tcBorders>
              <w:top w:val="nil"/>
              <w:left w:val="nil"/>
              <w:bottom w:val="nil"/>
              <w:right w:val="nil"/>
            </w:tcBorders>
            <w:shd w:val="clear" w:color="000000" w:fill="548235"/>
            <w:noWrap/>
            <w:vAlign w:val="bottom"/>
            <w:hideMark/>
          </w:tcPr>
          <w:p w14:paraId="12AE727E" w14:textId="77777777" w:rsidR="009D72F5" w:rsidRPr="009D72F5" w:rsidRDefault="009D72F5" w:rsidP="00FE2D88">
            <w:pPr>
              <w:jc w:val="center"/>
              <w:rPr>
                <w:rFonts w:ascii="Calibri" w:eastAsia="Times New Roman" w:hAnsi="Calibri" w:cs="Calibri"/>
                <w:b/>
                <w:bCs/>
                <w:color w:val="FFFFFF"/>
                <w:sz w:val="20"/>
                <w:szCs w:val="20"/>
                <w:lang w:val="es-CL"/>
              </w:rPr>
            </w:pPr>
            <w:r w:rsidRPr="009D72F5">
              <w:rPr>
                <w:rFonts w:ascii="Calibri" w:eastAsia="Times New Roman" w:hAnsi="Calibri" w:cs="Calibri"/>
                <w:b/>
                <w:bCs/>
                <w:color w:val="FFFFFF"/>
                <w:sz w:val="20"/>
                <w:szCs w:val="20"/>
                <w:lang w:val="es-CL"/>
              </w:rPr>
              <w:lastRenderedPageBreak/>
              <w:t>Registro de acciones de control de calidad</w:t>
            </w:r>
          </w:p>
        </w:tc>
      </w:tr>
      <w:tr w:rsidR="009D72F5" w:rsidRPr="009D72F5" w14:paraId="05FDCC84" w14:textId="77777777" w:rsidTr="00FE2D88">
        <w:trPr>
          <w:trHeight w:val="300"/>
        </w:trPr>
        <w:tc>
          <w:tcPr>
            <w:tcW w:w="941" w:type="pct"/>
            <w:tcBorders>
              <w:top w:val="nil"/>
              <w:left w:val="nil"/>
              <w:bottom w:val="nil"/>
              <w:right w:val="nil"/>
            </w:tcBorders>
            <w:shd w:val="clear" w:color="auto" w:fill="auto"/>
            <w:noWrap/>
            <w:vAlign w:val="bottom"/>
            <w:hideMark/>
          </w:tcPr>
          <w:p w14:paraId="2A7B58A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nil"/>
              <w:right w:val="nil"/>
            </w:tcBorders>
            <w:shd w:val="clear" w:color="auto" w:fill="auto"/>
            <w:noWrap/>
            <w:vAlign w:val="bottom"/>
            <w:hideMark/>
          </w:tcPr>
          <w:p w14:paraId="5904D7D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nil"/>
              <w:right w:val="nil"/>
            </w:tcBorders>
            <w:shd w:val="clear" w:color="auto" w:fill="auto"/>
            <w:hideMark/>
          </w:tcPr>
          <w:p w14:paraId="29D8E610"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00FECBEF"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49E23450"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r>
      <w:tr w:rsidR="009D72F5" w:rsidRPr="009D72F5" w14:paraId="5BEFA9FD" w14:textId="77777777" w:rsidTr="00FE2D88">
        <w:trPr>
          <w:trHeight w:val="840"/>
        </w:trPr>
        <w:tc>
          <w:tcPr>
            <w:tcW w:w="94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49B8EA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Fecha (</w:t>
            </w:r>
            <w:proofErr w:type="spellStart"/>
            <w:r w:rsidRPr="009D72F5">
              <w:rPr>
                <w:rFonts w:ascii="Arial" w:eastAsia="Times New Roman" w:hAnsi="Arial" w:cs="Arial"/>
                <w:color w:val="000000"/>
                <w:sz w:val="20"/>
                <w:szCs w:val="20"/>
                <w:lang w:val="es-CL"/>
              </w:rPr>
              <w:t>dd</w:t>
            </w:r>
            <w:proofErr w:type="spellEnd"/>
            <w:r w:rsidRPr="009D72F5">
              <w:rPr>
                <w:rFonts w:ascii="Arial" w:eastAsia="Times New Roman" w:hAnsi="Arial" w:cs="Arial"/>
                <w:color w:val="000000"/>
                <w:sz w:val="20"/>
                <w:szCs w:val="20"/>
                <w:lang w:val="es-CL"/>
              </w:rPr>
              <w:t>/mm/</w:t>
            </w:r>
            <w:proofErr w:type="spellStart"/>
            <w:r w:rsidRPr="009D72F5">
              <w:rPr>
                <w:rFonts w:ascii="Arial" w:eastAsia="Times New Roman" w:hAnsi="Arial" w:cs="Arial"/>
                <w:color w:val="000000"/>
                <w:sz w:val="20"/>
                <w:szCs w:val="20"/>
                <w:lang w:val="es-CL"/>
              </w:rPr>
              <w:t>aaaa</w:t>
            </w:r>
            <w:proofErr w:type="spellEnd"/>
            <w:r w:rsidRPr="009D72F5">
              <w:rPr>
                <w:rFonts w:ascii="Arial" w:eastAsia="Times New Roman" w:hAnsi="Arial" w:cs="Arial"/>
                <w:color w:val="000000"/>
                <w:sz w:val="20"/>
                <w:szCs w:val="20"/>
                <w:lang w:val="es-CL"/>
              </w:rPr>
              <w:t>)</w:t>
            </w:r>
          </w:p>
        </w:tc>
        <w:tc>
          <w:tcPr>
            <w:tcW w:w="795" w:type="pct"/>
            <w:tcBorders>
              <w:top w:val="single" w:sz="4" w:space="0" w:color="auto"/>
              <w:left w:val="nil"/>
              <w:bottom w:val="single" w:sz="4" w:space="0" w:color="auto"/>
              <w:right w:val="single" w:sz="4" w:space="0" w:color="auto"/>
            </w:tcBorders>
            <w:shd w:val="clear" w:color="000000" w:fill="F2F2F2"/>
            <w:noWrap/>
            <w:vAlign w:val="center"/>
            <w:hideMark/>
          </w:tcPr>
          <w:p w14:paraId="0EBCD7C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Sector o cuartel</w:t>
            </w:r>
          </w:p>
        </w:tc>
        <w:tc>
          <w:tcPr>
            <w:tcW w:w="1267" w:type="pct"/>
            <w:tcBorders>
              <w:top w:val="single" w:sz="4" w:space="0" w:color="auto"/>
              <w:left w:val="nil"/>
              <w:bottom w:val="single" w:sz="4" w:space="0" w:color="auto"/>
              <w:right w:val="single" w:sz="4" w:space="0" w:color="auto"/>
            </w:tcBorders>
            <w:shd w:val="clear" w:color="000000" w:fill="F2F2F2"/>
            <w:vAlign w:val="center"/>
            <w:hideMark/>
          </w:tcPr>
          <w:p w14:paraId="7DAE431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Contenido de sólidos disueltos (grados brix)</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215158E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Presión o firmeza (libras)</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48CC2D3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Defectos</w:t>
            </w:r>
          </w:p>
        </w:tc>
      </w:tr>
      <w:tr w:rsidR="009D72F5" w:rsidRPr="009D72F5" w14:paraId="7DD262AD"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1459374A"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DAAC65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5B878A6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9D5CEA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A67090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2C54D6CF"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B2080D6"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78FB3A2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58F1DA2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14B060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632F7A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75FA41C4"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DC17BB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2B333D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7FD92A6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93BB29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23E2AB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2CC8DE8"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1CB9E36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2254DEBA"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2CF13AE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D6E2FC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72C8A9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4633BFB8"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C6CBDB8"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02B71DC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5FE1E4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0DC727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4204CE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49AE38BF"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A4EC258"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4A82954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0EA52FB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2253DE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9C585E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34019A54"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BC3C4B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05E655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206291A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07B4FE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5B3F66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AFD38FE"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C8A489E"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2010AB28"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A82DFE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9D511A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E1371B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C1C3F5A"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7F8029C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72CEEE3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0796704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15D3C3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0DBD23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4AE3EEB4"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12B7427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B7D1F0E"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2A1D176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918AB6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274837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0EC59231"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549490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0782A58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A13D5D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5FECD9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B217D0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7EF22D1"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C861AD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4FBFCCE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0C24488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6FF4CF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B397FF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bl>
    <w:p w14:paraId="2B9B09D0" w14:textId="39DB7B1E" w:rsidR="009D72F5" w:rsidRDefault="009D72F5" w:rsidP="009D72F5">
      <w:pPr>
        <w:tabs>
          <w:tab w:val="left" w:pos="3315"/>
        </w:tabs>
        <w:jc w:val="both"/>
      </w:pPr>
    </w:p>
    <w:p w14:paraId="340EFB86" w14:textId="77777777" w:rsidR="009D72F5" w:rsidRDefault="009D72F5">
      <w:r>
        <w:br w:type="page"/>
      </w:r>
    </w:p>
    <w:tbl>
      <w:tblPr>
        <w:tblW w:w="6015" w:type="pct"/>
        <w:tblInd w:w="-993" w:type="dxa"/>
        <w:tblCellMar>
          <w:left w:w="70" w:type="dxa"/>
          <w:right w:w="70" w:type="dxa"/>
        </w:tblCellMar>
        <w:tblLook w:val="04A0" w:firstRow="1" w:lastRow="0" w:firstColumn="1" w:lastColumn="0" w:noHBand="0" w:noVBand="1"/>
      </w:tblPr>
      <w:tblGrid>
        <w:gridCol w:w="2002"/>
        <w:gridCol w:w="1690"/>
        <w:gridCol w:w="2694"/>
        <w:gridCol w:w="2124"/>
        <w:gridCol w:w="2122"/>
      </w:tblGrid>
      <w:tr w:rsidR="009D72F5" w:rsidRPr="009D72F5" w14:paraId="0E85BD18" w14:textId="77777777" w:rsidTr="00FE2D88">
        <w:trPr>
          <w:trHeight w:val="520"/>
        </w:trPr>
        <w:tc>
          <w:tcPr>
            <w:tcW w:w="5000" w:type="pct"/>
            <w:gridSpan w:val="5"/>
            <w:tcBorders>
              <w:top w:val="nil"/>
              <w:left w:val="nil"/>
              <w:bottom w:val="nil"/>
              <w:right w:val="nil"/>
            </w:tcBorders>
            <w:shd w:val="clear" w:color="000000" w:fill="548235"/>
            <w:noWrap/>
            <w:vAlign w:val="bottom"/>
            <w:hideMark/>
          </w:tcPr>
          <w:p w14:paraId="3DD4246A" w14:textId="77777777" w:rsidR="009D72F5" w:rsidRPr="009D72F5" w:rsidRDefault="009D72F5" w:rsidP="00FE2D88">
            <w:pPr>
              <w:jc w:val="center"/>
              <w:rPr>
                <w:rFonts w:ascii="Calibri" w:eastAsia="Times New Roman" w:hAnsi="Calibri" w:cs="Calibri"/>
                <w:b/>
                <w:bCs/>
                <w:color w:val="FFFFFF"/>
                <w:sz w:val="20"/>
                <w:szCs w:val="20"/>
                <w:lang w:val="es-CL"/>
              </w:rPr>
            </w:pPr>
            <w:r w:rsidRPr="009D72F5">
              <w:rPr>
                <w:rFonts w:ascii="Calibri" w:eastAsia="Times New Roman" w:hAnsi="Calibri" w:cs="Calibri"/>
                <w:b/>
                <w:bCs/>
                <w:color w:val="FFFFFF"/>
                <w:sz w:val="20"/>
                <w:szCs w:val="20"/>
                <w:lang w:val="es-CL"/>
              </w:rPr>
              <w:lastRenderedPageBreak/>
              <w:t>Registro de acciones de control de calidad</w:t>
            </w:r>
          </w:p>
        </w:tc>
      </w:tr>
      <w:tr w:rsidR="009D72F5" w:rsidRPr="009D72F5" w14:paraId="6E074189" w14:textId="77777777" w:rsidTr="00FE2D88">
        <w:trPr>
          <w:trHeight w:val="300"/>
        </w:trPr>
        <w:tc>
          <w:tcPr>
            <w:tcW w:w="941" w:type="pct"/>
            <w:tcBorders>
              <w:top w:val="nil"/>
              <w:left w:val="nil"/>
              <w:bottom w:val="nil"/>
              <w:right w:val="nil"/>
            </w:tcBorders>
            <w:shd w:val="clear" w:color="auto" w:fill="auto"/>
            <w:noWrap/>
            <w:vAlign w:val="bottom"/>
            <w:hideMark/>
          </w:tcPr>
          <w:p w14:paraId="3BB3F93E"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nil"/>
              <w:right w:val="nil"/>
            </w:tcBorders>
            <w:shd w:val="clear" w:color="auto" w:fill="auto"/>
            <w:noWrap/>
            <w:vAlign w:val="bottom"/>
            <w:hideMark/>
          </w:tcPr>
          <w:p w14:paraId="026D89DB"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nil"/>
              <w:right w:val="nil"/>
            </w:tcBorders>
            <w:shd w:val="clear" w:color="auto" w:fill="auto"/>
            <w:hideMark/>
          </w:tcPr>
          <w:p w14:paraId="3F4E513A"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3A8F0087"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1B141F73"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r>
      <w:tr w:rsidR="009D72F5" w:rsidRPr="009D72F5" w14:paraId="3FA9E01A" w14:textId="77777777" w:rsidTr="00FE2D88">
        <w:trPr>
          <w:trHeight w:val="840"/>
        </w:trPr>
        <w:tc>
          <w:tcPr>
            <w:tcW w:w="94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76A1EE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Fecha (</w:t>
            </w:r>
            <w:proofErr w:type="spellStart"/>
            <w:r w:rsidRPr="009D72F5">
              <w:rPr>
                <w:rFonts w:ascii="Arial" w:eastAsia="Times New Roman" w:hAnsi="Arial" w:cs="Arial"/>
                <w:color w:val="000000"/>
                <w:sz w:val="20"/>
                <w:szCs w:val="20"/>
                <w:lang w:val="es-CL"/>
              </w:rPr>
              <w:t>dd</w:t>
            </w:r>
            <w:proofErr w:type="spellEnd"/>
            <w:r w:rsidRPr="009D72F5">
              <w:rPr>
                <w:rFonts w:ascii="Arial" w:eastAsia="Times New Roman" w:hAnsi="Arial" w:cs="Arial"/>
                <w:color w:val="000000"/>
                <w:sz w:val="20"/>
                <w:szCs w:val="20"/>
                <w:lang w:val="es-CL"/>
              </w:rPr>
              <w:t>/mm/</w:t>
            </w:r>
            <w:proofErr w:type="spellStart"/>
            <w:r w:rsidRPr="009D72F5">
              <w:rPr>
                <w:rFonts w:ascii="Arial" w:eastAsia="Times New Roman" w:hAnsi="Arial" w:cs="Arial"/>
                <w:color w:val="000000"/>
                <w:sz w:val="20"/>
                <w:szCs w:val="20"/>
                <w:lang w:val="es-CL"/>
              </w:rPr>
              <w:t>aaaa</w:t>
            </w:r>
            <w:proofErr w:type="spellEnd"/>
            <w:r w:rsidRPr="009D72F5">
              <w:rPr>
                <w:rFonts w:ascii="Arial" w:eastAsia="Times New Roman" w:hAnsi="Arial" w:cs="Arial"/>
                <w:color w:val="000000"/>
                <w:sz w:val="20"/>
                <w:szCs w:val="20"/>
                <w:lang w:val="es-CL"/>
              </w:rPr>
              <w:t>)</w:t>
            </w:r>
          </w:p>
        </w:tc>
        <w:tc>
          <w:tcPr>
            <w:tcW w:w="795" w:type="pct"/>
            <w:tcBorders>
              <w:top w:val="single" w:sz="4" w:space="0" w:color="auto"/>
              <w:left w:val="nil"/>
              <w:bottom w:val="single" w:sz="4" w:space="0" w:color="auto"/>
              <w:right w:val="single" w:sz="4" w:space="0" w:color="auto"/>
            </w:tcBorders>
            <w:shd w:val="clear" w:color="000000" w:fill="F2F2F2"/>
            <w:noWrap/>
            <w:vAlign w:val="center"/>
            <w:hideMark/>
          </w:tcPr>
          <w:p w14:paraId="2D30609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Sector o cuartel</w:t>
            </w:r>
          </w:p>
        </w:tc>
        <w:tc>
          <w:tcPr>
            <w:tcW w:w="1267" w:type="pct"/>
            <w:tcBorders>
              <w:top w:val="single" w:sz="4" w:space="0" w:color="auto"/>
              <w:left w:val="nil"/>
              <w:bottom w:val="single" w:sz="4" w:space="0" w:color="auto"/>
              <w:right w:val="single" w:sz="4" w:space="0" w:color="auto"/>
            </w:tcBorders>
            <w:shd w:val="clear" w:color="000000" w:fill="F2F2F2"/>
            <w:vAlign w:val="center"/>
            <w:hideMark/>
          </w:tcPr>
          <w:p w14:paraId="33F6E83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Contenido de sólidos disueltos (grados brix)</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22381C0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Presión o firmeza (libras)</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5D98881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Defectos</w:t>
            </w:r>
          </w:p>
        </w:tc>
      </w:tr>
      <w:tr w:rsidR="009D72F5" w:rsidRPr="009D72F5" w14:paraId="6ADAD5BB"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7307280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7498560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32A677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CD067B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226F03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391E504C"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6846600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EDE67A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53C12B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CA7D40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D7DAB3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6FD1724"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AFB3BFD"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7339449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7708E2A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AEB979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B23C9A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0911C80D"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66D8E6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3FBF1F6"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37E323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B5995F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6DAF5B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7B51289B"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A344848"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2C5B66B"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5F3EC8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9C6DA9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CBC353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09D9BC1"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738FCF0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F05F7A9"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52FB108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4B691F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B0A990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CC83A72"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96CF87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485577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7A78F5F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D82375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790E5A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AE2D96D"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8771961"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C1582B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044969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251550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538B0C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312E28D2"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BBBEC5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43657801"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26B9880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6A3F07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A4E195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4CE3FF61"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2E0C57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403995B"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91F03F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5E7CE4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8E178C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3CE07B72"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61C8FAD6"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764BD25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55D10AF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F9EFBA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128FF8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D0CB073"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AEC993D"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1BF5DF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584143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7091D4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3B54B0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bl>
    <w:p w14:paraId="3688D18A" w14:textId="75A9FED9" w:rsidR="009D72F5" w:rsidRDefault="009D72F5" w:rsidP="009D72F5">
      <w:pPr>
        <w:tabs>
          <w:tab w:val="left" w:pos="3315"/>
        </w:tabs>
        <w:jc w:val="both"/>
      </w:pPr>
    </w:p>
    <w:p w14:paraId="15A2AE91" w14:textId="77777777" w:rsidR="009D72F5" w:rsidRDefault="009D72F5">
      <w:r>
        <w:br w:type="page"/>
      </w:r>
    </w:p>
    <w:tbl>
      <w:tblPr>
        <w:tblW w:w="6015" w:type="pct"/>
        <w:tblInd w:w="-993" w:type="dxa"/>
        <w:tblCellMar>
          <w:left w:w="70" w:type="dxa"/>
          <w:right w:w="70" w:type="dxa"/>
        </w:tblCellMar>
        <w:tblLook w:val="04A0" w:firstRow="1" w:lastRow="0" w:firstColumn="1" w:lastColumn="0" w:noHBand="0" w:noVBand="1"/>
      </w:tblPr>
      <w:tblGrid>
        <w:gridCol w:w="2002"/>
        <w:gridCol w:w="1690"/>
        <w:gridCol w:w="2694"/>
        <w:gridCol w:w="2124"/>
        <w:gridCol w:w="2122"/>
      </w:tblGrid>
      <w:tr w:rsidR="009D72F5" w:rsidRPr="009D72F5" w14:paraId="7AC04D5B" w14:textId="77777777" w:rsidTr="00FE2D88">
        <w:trPr>
          <w:trHeight w:val="520"/>
        </w:trPr>
        <w:tc>
          <w:tcPr>
            <w:tcW w:w="5000" w:type="pct"/>
            <w:gridSpan w:val="5"/>
            <w:tcBorders>
              <w:top w:val="nil"/>
              <w:left w:val="nil"/>
              <w:bottom w:val="nil"/>
              <w:right w:val="nil"/>
            </w:tcBorders>
            <w:shd w:val="clear" w:color="000000" w:fill="548235"/>
            <w:noWrap/>
            <w:vAlign w:val="bottom"/>
            <w:hideMark/>
          </w:tcPr>
          <w:p w14:paraId="1D0F9B2A" w14:textId="77777777" w:rsidR="009D72F5" w:rsidRPr="009D72F5" w:rsidRDefault="009D72F5" w:rsidP="00FE2D88">
            <w:pPr>
              <w:jc w:val="center"/>
              <w:rPr>
                <w:rFonts w:ascii="Calibri" w:eastAsia="Times New Roman" w:hAnsi="Calibri" w:cs="Calibri"/>
                <w:b/>
                <w:bCs/>
                <w:color w:val="FFFFFF"/>
                <w:sz w:val="20"/>
                <w:szCs w:val="20"/>
                <w:lang w:val="es-CL"/>
              </w:rPr>
            </w:pPr>
            <w:r w:rsidRPr="009D72F5">
              <w:rPr>
                <w:rFonts w:ascii="Calibri" w:eastAsia="Times New Roman" w:hAnsi="Calibri" w:cs="Calibri"/>
                <w:b/>
                <w:bCs/>
                <w:color w:val="FFFFFF"/>
                <w:sz w:val="20"/>
                <w:szCs w:val="20"/>
                <w:lang w:val="es-CL"/>
              </w:rPr>
              <w:lastRenderedPageBreak/>
              <w:t>Registro de acciones de control de calidad</w:t>
            </w:r>
          </w:p>
        </w:tc>
      </w:tr>
      <w:tr w:rsidR="009D72F5" w:rsidRPr="009D72F5" w14:paraId="39A87634" w14:textId="77777777" w:rsidTr="00FE2D88">
        <w:trPr>
          <w:trHeight w:val="300"/>
        </w:trPr>
        <w:tc>
          <w:tcPr>
            <w:tcW w:w="941" w:type="pct"/>
            <w:tcBorders>
              <w:top w:val="nil"/>
              <w:left w:val="nil"/>
              <w:bottom w:val="nil"/>
              <w:right w:val="nil"/>
            </w:tcBorders>
            <w:shd w:val="clear" w:color="auto" w:fill="auto"/>
            <w:noWrap/>
            <w:vAlign w:val="bottom"/>
            <w:hideMark/>
          </w:tcPr>
          <w:p w14:paraId="3E64979E"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nil"/>
              <w:right w:val="nil"/>
            </w:tcBorders>
            <w:shd w:val="clear" w:color="auto" w:fill="auto"/>
            <w:noWrap/>
            <w:vAlign w:val="bottom"/>
            <w:hideMark/>
          </w:tcPr>
          <w:p w14:paraId="3419501B"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nil"/>
              <w:right w:val="nil"/>
            </w:tcBorders>
            <w:shd w:val="clear" w:color="auto" w:fill="auto"/>
            <w:hideMark/>
          </w:tcPr>
          <w:p w14:paraId="4A22EF21"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393C9E3B"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c>
          <w:tcPr>
            <w:tcW w:w="999" w:type="pct"/>
            <w:tcBorders>
              <w:top w:val="nil"/>
              <w:left w:val="nil"/>
              <w:bottom w:val="nil"/>
              <w:right w:val="nil"/>
            </w:tcBorders>
            <w:shd w:val="clear" w:color="auto" w:fill="auto"/>
            <w:hideMark/>
          </w:tcPr>
          <w:p w14:paraId="658EFDB8" w14:textId="77777777" w:rsidR="009D72F5" w:rsidRPr="009D72F5" w:rsidRDefault="009D72F5" w:rsidP="00FE2D88">
            <w:pPr>
              <w:rPr>
                <w:rFonts w:ascii="Calibri" w:eastAsia="Times New Roman" w:hAnsi="Calibri" w:cs="Calibri"/>
                <w:b/>
                <w:bCs/>
                <w:color w:val="000000"/>
                <w:sz w:val="20"/>
                <w:szCs w:val="20"/>
                <w:lang w:val="es-CL"/>
              </w:rPr>
            </w:pPr>
            <w:r w:rsidRPr="009D72F5">
              <w:rPr>
                <w:rFonts w:ascii="Calibri" w:eastAsia="Times New Roman" w:hAnsi="Calibri" w:cs="Calibri"/>
                <w:b/>
                <w:bCs/>
                <w:color w:val="000000"/>
                <w:sz w:val="20"/>
                <w:szCs w:val="20"/>
                <w:lang w:val="es-CL"/>
              </w:rPr>
              <w:t> </w:t>
            </w:r>
          </w:p>
        </w:tc>
      </w:tr>
      <w:tr w:rsidR="009D72F5" w:rsidRPr="009D72F5" w14:paraId="33FA595F" w14:textId="77777777" w:rsidTr="00FE2D88">
        <w:trPr>
          <w:trHeight w:val="840"/>
        </w:trPr>
        <w:tc>
          <w:tcPr>
            <w:tcW w:w="94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ECB741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Fecha (</w:t>
            </w:r>
            <w:proofErr w:type="spellStart"/>
            <w:r w:rsidRPr="009D72F5">
              <w:rPr>
                <w:rFonts w:ascii="Arial" w:eastAsia="Times New Roman" w:hAnsi="Arial" w:cs="Arial"/>
                <w:color w:val="000000"/>
                <w:sz w:val="20"/>
                <w:szCs w:val="20"/>
                <w:lang w:val="es-CL"/>
              </w:rPr>
              <w:t>dd</w:t>
            </w:r>
            <w:proofErr w:type="spellEnd"/>
            <w:r w:rsidRPr="009D72F5">
              <w:rPr>
                <w:rFonts w:ascii="Arial" w:eastAsia="Times New Roman" w:hAnsi="Arial" w:cs="Arial"/>
                <w:color w:val="000000"/>
                <w:sz w:val="20"/>
                <w:szCs w:val="20"/>
                <w:lang w:val="es-CL"/>
              </w:rPr>
              <w:t>/mm/</w:t>
            </w:r>
            <w:proofErr w:type="spellStart"/>
            <w:r w:rsidRPr="009D72F5">
              <w:rPr>
                <w:rFonts w:ascii="Arial" w:eastAsia="Times New Roman" w:hAnsi="Arial" w:cs="Arial"/>
                <w:color w:val="000000"/>
                <w:sz w:val="20"/>
                <w:szCs w:val="20"/>
                <w:lang w:val="es-CL"/>
              </w:rPr>
              <w:t>aaaa</w:t>
            </w:r>
            <w:proofErr w:type="spellEnd"/>
            <w:r w:rsidRPr="009D72F5">
              <w:rPr>
                <w:rFonts w:ascii="Arial" w:eastAsia="Times New Roman" w:hAnsi="Arial" w:cs="Arial"/>
                <w:color w:val="000000"/>
                <w:sz w:val="20"/>
                <w:szCs w:val="20"/>
                <w:lang w:val="es-CL"/>
              </w:rPr>
              <w:t>)</w:t>
            </w:r>
          </w:p>
        </w:tc>
        <w:tc>
          <w:tcPr>
            <w:tcW w:w="795" w:type="pct"/>
            <w:tcBorders>
              <w:top w:val="single" w:sz="4" w:space="0" w:color="auto"/>
              <w:left w:val="nil"/>
              <w:bottom w:val="single" w:sz="4" w:space="0" w:color="auto"/>
              <w:right w:val="single" w:sz="4" w:space="0" w:color="auto"/>
            </w:tcBorders>
            <w:shd w:val="clear" w:color="000000" w:fill="F2F2F2"/>
            <w:noWrap/>
            <w:vAlign w:val="center"/>
            <w:hideMark/>
          </w:tcPr>
          <w:p w14:paraId="2E328AD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Sector o cuartel</w:t>
            </w:r>
          </w:p>
        </w:tc>
        <w:tc>
          <w:tcPr>
            <w:tcW w:w="1267" w:type="pct"/>
            <w:tcBorders>
              <w:top w:val="single" w:sz="4" w:space="0" w:color="auto"/>
              <w:left w:val="nil"/>
              <w:bottom w:val="single" w:sz="4" w:space="0" w:color="auto"/>
              <w:right w:val="single" w:sz="4" w:space="0" w:color="auto"/>
            </w:tcBorders>
            <w:shd w:val="clear" w:color="000000" w:fill="F2F2F2"/>
            <w:vAlign w:val="center"/>
            <w:hideMark/>
          </w:tcPr>
          <w:p w14:paraId="6404980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Contenido de sólidos disueltos (grados brix)</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1F48C9B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Presión o firmeza (libras)</w:t>
            </w:r>
          </w:p>
        </w:tc>
        <w:tc>
          <w:tcPr>
            <w:tcW w:w="999" w:type="pct"/>
            <w:tcBorders>
              <w:top w:val="single" w:sz="4" w:space="0" w:color="auto"/>
              <w:left w:val="nil"/>
              <w:bottom w:val="single" w:sz="4" w:space="0" w:color="auto"/>
              <w:right w:val="single" w:sz="4" w:space="0" w:color="auto"/>
            </w:tcBorders>
            <w:shd w:val="clear" w:color="000000" w:fill="F2F2F2"/>
            <w:vAlign w:val="center"/>
            <w:hideMark/>
          </w:tcPr>
          <w:p w14:paraId="466F3969"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Defectos</w:t>
            </w:r>
          </w:p>
        </w:tc>
      </w:tr>
      <w:tr w:rsidR="009D72F5" w:rsidRPr="009D72F5" w14:paraId="326504BA"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6435E6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0188E3B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7B95B973"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9F8714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0B1EA9C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CB28AB4"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6873129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219CD51E"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8A8A476"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8B9FE1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254725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03723E51"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1880103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03FA7BA1"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B656FB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D7B50A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ED16DE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4DA6A91A"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0CD6584"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72BC6CB7"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1A39AA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3C718B6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AFED7B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37CC8021"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DB21CA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0501A36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2AE5BE5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4AC4045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CE77DA8"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121068A"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B5C539F"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000C83C"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90E9EF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60F4EBD4"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F08012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4204DFD"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4B04C00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04711CD"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1182AFB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D9C4CA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034C96D"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3E671BDA"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65CB243"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1D2F7588"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0BC96E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DF70EF7"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A05DFC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6724AEE5"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14A46160"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013857ED"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6991CD7A"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984ABDF"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11C25432"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AE6775C"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55671E5"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605C047A"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524B58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C55DE61"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7541084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56CCECCC"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67DE4DB"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36C176A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36F0ECDC"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3BB7CC0"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5AADC0D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r w:rsidR="009D72F5" w:rsidRPr="009D72F5" w14:paraId="104D19D9" w14:textId="77777777" w:rsidTr="00FE2D88">
        <w:trPr>
          <w:trHeight w:val="840"/>
        </w:trPr>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EA53A6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795" w:type="pct"/>
            <w:tcBorders>
              <w:top w:val="nil"/>
              <w:left w:val="nil"/>
              <w:bottom w:val="single" w:sz="4" w:space="0" w:color="auto"/>
              <w:right w:val="single" w:sz="4" w:space="0" w:color="auto"/>
            </w:tcBorders>
            <w:shd w:val="clear" w:color="auto" w:fill="auto"/>
            <w:noWrap/>
            <w:vAlign w:val="bottom"/>
            <w:hideMark/>
          </w:tcPr>
          <w:p w14:paraId="73BD8722" w14:textId="77777777" w:rsidR="009D72F5" w:rsidRPr="009D72F5" w:rsidRDefault="009D72F5" w:rsidP="00FE2D88">
            <w:pPr>
              <w:rPr>
                <w:rFonts w:ascii="Calibri" w:eastAsia="Times New Roman" w:hAnsi="Calibri" w:cs="Calibri"/>
                <w:color w:val="000000"/>
                <w:sz w:val="20"/>
                <w:szCs w:val="20"/>
                <w:lang w:val="es-CL"/>
              </w:rPr>
            </w:pPr>
            <w:r w:rsidRPr="009D72F5">
              <w:rPr>
                <w:rFonts w:ascii="Calibri" w:eastAsia="Times New Roman" w:hAnsi="Calibri" w:cs="Calibri"/>
                <w:color w:val="000000"/>
                <w:sz w:val="20"/>
                <w:szCs w:val="20"/>
                <w:lang w:val="es-CL"/>
              </w:rPr>
              <w:t> </w:t>
            </w:r>
          </w:p>
        </w:tc>
        <w:tc>
          <w:tcPr>
            <w:tcW w:w="1267" w:type="pct"/>
            <w:tcBorders>
              <w:top w:val="nil"/>
              <w:left w:val="nil"/>
              <w:bottom w:val="single" w:sz="4" w:space="0" w:color="auto"/>
              <w:right w:val="single" w:sz="4" w:space="0" w:color="auto"/>
            </w:tcBorders>
            <w:shd w:val="clear" w:color="auto" w:fill="auto"/>
            <w:noWrap/>
            <w:vAlign w:val="center"/>
            <w:hideMark/>
          </w:tcPr>
          <w:p w14:paraId="48F612C5"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33AED4E"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c>
          <w:tcPr>
            <w:tcW w:w="999" w:type="pct"/>
            <w:tcBorders>
              <w:top w:val="nil"/>
              <w:left w:val="nil"/>
              <w:bottom w:val="single" w:sz="4" w:space="0" w:color="auto"/>
              <w:right w:val="single" w:sz="4" w:space="0" w:color="auto"/>
            </w:tcBorders>
            <w:shd w:val="clear" w:color="auto" w:fill="auto"/>
            <w:noWrap/>
            <w:vAlign w:val="center"/>
            <w:hideMark/>
          </w:tcPr>
          <w:p w14:paraId="26AE85BB" w14:textId="77777777" w:rsidR="009D72F5" w:rsidRPr="009D72F5" w:rsidRDefault="009D72F5" w:rsidP="00FE2D88">
            <w:pPr>
              <w:jc w:val="center"/>
              <w:rPr>
                <w:rFonts w:ascii="Arial" w:eastAsia="Times New Roman" w:hAnsi="Arial" w:cs="Arial"/>
                <w:color w:val="000000"/>
                <w:sz w:val="20"/>
                <w:szCs w:val="20"/>
                <w:lang w:val="es-CL"/>
              </w:rPr>
            </w:pPr>
            <w:r w:rsidRPr="009D72F5">
              <w:rPr>
                <w:rFonts w:ascii="Arial" w:eastAsia="Times New Roman" w:hAnsi="Arial" w:cs="Arial"/>
                <w:color w:val="000000"/>
                <w:sz w:val="20"/>
                <w:szCs w:val="20"/>
                <w:lang w:val="es-CL"/>
              </w:rPr>
              <w:t> </w:t>
            </w:r>
          </w:p>
        </w:tc>
      </w:tr>
    </w:tbl>
    <w:p w14:paraId="2894F5E4" w14:textId="77777777" w:rsidR="00456C38" w:rsidRDefault="00456C38" w:rsidP="009D72F5">
      <w:pPr>
        <w:tabs>
          <w:tab w:val="left" w:pos="3315"/>
        </w:tabs>
        <w:jc w:val="both"/>
      </w:pPr>
    </w:p>
    <w:sectPr w:rsidR="00456C38">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B59E7" w14:textId="77777777" w:rsidR="009D72F5" w:rsidRDefault="009D72F5">
      <w:r>
        <w:separator/>
      </w:r>
    </w:p>
  </w:endnote>
  <w:endnote w:type="continuationSeparator" w:id="0">
    <w:p w14:paraId="76AB59E9" w14:textId="77777777" w:rsidR="009D72F5" w:rsidRDefault="009D7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19935514-AC07-2C4B-9908-6B46ABBA67E6}"/>
    <w:embedBold r:id="rId2" w:fontKey="{85406F7F-B207-164D-AC50-BDC77B2C2CF7}"/>
    <w:embedItalic r:id="rId3" w:fontKey="{46FE2A5D-BCD6-0845-B1A8-0C67D79F9A6F}"/>
  </w:font>
  <w:font w:name="Play">
    <w:panose1 w:val="020B0604020202020204"/>
    <w:charset w:val="00"/>
    <w:family w:val="auto"/>
    <w:pitch w:val="default"/>
    <w:embedRegular r:id="rId4" w:fontKey="{23EAB9ED-E322-C64B-A46E-CB32AB40B271}"/>
    <w:embedBold r:id="rId5" w:fontKey="{06DAB430-864A-7243-838A-F396AB02F4A3}"/>
  </w:font>
  <w:font w:name="Times New Roman">
    <w:panose1 w:val="02020603050405020304"/>
    <w:charset w:val="00"/>
    <w:family w:val="roman"/>
    <w:pitch w:val="variable"/>
    <w:sig w:usb0="E0002EFF" w:usb1="C000785B" w:usb2="00000009" w:usb3="00000000" w:csb0="000001FF" w:csb1="00000000"/>
    <w:embedRegular r:id="rId6" w:fontKey="{96F78B63-0B61-D045-85EB-DB7D22AD0ACC}"/>
    <w:embedBold r:id="rId7" w:fontKey="{A125D6A7-273D-3249-A640-A1A4B9C15B9F}"/>
  </w:font>
  <w:font w:name="Cambria">
    <w:panose1 w:val="02040503050406030204"/>
    <w:charset w:val="00"/>
    <w:family w:val="roman"/>
    <w:pitch w:val="variable"/>
    <w:sig w:usb0="E00006FF" w:usb1="420024FF" w:usb2="02000000" w:usb3="00000000" w:csb0="0000019F" w:csb1="00000000"/>
    <w:embedRegular r:id="rId8" w:fontKey="{8B763B9E-37BC-1C40-89EE-C2BCFA92FB34}"/>
    <w:embedBold r:id="rId9" w:fontKey="{A7E18CF2-BA3C-8441-A96F-A7330CD962FB}"/>
  </w:font>
  <w:font w:name="Apple Color Emoji">
    <w:panose1 w:val="00000000000000000000"/>
    <w:charset w:val="00"/>
    <w:family w:val="auto"/>
    <w:pitch w:val="variable"/>
    <w:sig w:usb0="00000003" w:usb1="18000000" w:usb2="14000000" w:usb3="00000000" w:csb0="00000001" w:csb1="00000000"/>
    <w:embedBold r:id="rId10" w:fontKey="{F8384D39-ECE1-2043-B742-B24C813955F2}"/>
  </w:font>
  <w:font w:name="Calibri">
    <w:panose1 w:val="020F0502020204030204"/>
    <w:charset w:val="00"/>
    <w:family w:val="swiss"/>
    <w:pitch w:val="variable"/>
    <w:sig w:usb0="E0002AFF" w:usb1="C000247B" w:usb2="00000009" w:usb3="00000000" w:csb0="000001FF" w:csb1="00000000"/>
    <w:embedRegular r:id="rId11" w:fontKey="{94F8F84D-DD35-7A43-A3A3-5753EB32F832}"/>
    <w:embedBold r:id="rId12" w:fontKey="{B2C54428-A017-7841-9E3D-2B76ADDE8A23}"/>
  </w:font>
  <w:font w:name="Arial">
    <w:panose1 w:val="020B0604020202020204"/>
    <w:charset w:val="00"/>
    <w:family w:val="swiss"/>
    <w:pitch w:val="variable"/>
    <w:sig w:usb0="E0002AFF" w:usb1="C0007843" w:usb2="00000009" w:usb3="00000000" w:csb0="000001FF" w:csb1="00000000"/>
    <w:embedRegular r:id="rId13" w:fontKey="{BC1641ED-108F-8F43-B8BA-179BB64221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59DD" w14:textId="77777777" w:rsidR="00A12552" w:rsidRDefault="009D72F5">
    <w:pPr>
      <w:pBdr>
        <w:top w:val="nil"/>
        <w:left w:val="nil"/>
        <w:bottom w:val="nil"/>
        <w:right w:val="nil"/>
        <w:between w:val="nil"/>
      </w:pBdr>
      <w:tabs>
        <w:tab w:val="center" w:pos="4419"/>
        <w:tab w:val="right" w:pos="88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6AB59DE" w14:textId="77777777" w:rsidR="00A12552" w:rsidRDefault="00A1255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59DF" w14:textId="5DFC0D9C" w:rsidR="00A12552" w:rsidRDefault="009D72F5">
    <w:pPr>
      <w:pBdr>
        <w:top w:val="nil"/>
        <w:left w:val="nil"/>
        <w:bottom w:val="nil"/>
        <w:right w:val="nil"/>
        <w:between w:val="nil"/>
      </w:pBdr>
      <w:tabs>
        <w:tab w:val="center" w:pos="4419"/>
        <w:tab w:val="right" w:pos="8838"/>
      </w:tabs>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sidR="00456C38">
      <w:rPr>
        <w:noProof/>
        <w:color w:val="FFFFFF"/>
        <w:sz w:val="20"/>
        <w:szCs w:val="20"/>
      </w:rPr>
      <w:t>1</w:t>
    </w:r>
    <w:r>
      <w:rPr>
        <w:color w:val="FFFFFF"/>
        <w:sz w:val="20"/>
        <w:szCs w:val="20"/>
      </w:rPr>
      <w:fldChar w:fldCharType="end"/>
    </w:r>
  </w:p>
  <w:p w14:paraId="76AB59E0" w14:textId="77777777" w:rsidR="00A12552" w:rsidRDefault="009D72F5">
    <w:pPr>
      <w:pBdr>
        <w:top w:val="nil"/>
        <w:left w:val="nil"/>
        <w:bottom w:val="nil"/>
        <w:right w:val="nil"/>
        <w:between w:val="nil"/>
      </w:pBdr>
      <w:tabs>
        <w:tab w:val="center" w:pos="4419"/>
        <w:tab w:val="right" w:pos="8838"/>
      </w:tabs>
      <w:rPr>
        <w:color w:val="000000"/>
      </w:rPr>
    </w:pPr>
    <w:r>
      <w:rPr>
        <w:color w:val="000000"/>
      </w:rPr>
      <w:t xml:space="preserve"> </w:t>
    </w:r>
    <w:r>
      <w:rPr>
        <w:noProof/>
      </w:rPr>
      <mc:AlternateContent>
        <mc:Choice Requires="wpg">
          <w:drawing>
            <wp:anchor distT="0" distB="0" distL="0" distR="0" simplePos="0" relativeHeight="251660288" behindDoc="1" locked="0" layoutInCell="1" hidden="0" allowOverlap="1" wp14:anchorId="76AB59E7" wp14:editId="76AB59E8">
              <wp:simplePos x="0" y="0"/>
              <wp:positionH relativeFrom="column">
                <wp:posOffset>6134100</wp:posOffset>
              </wp:positionH>
              <wp:positionV relativeFrom="paragraph">
                <wp:posOffset>-152399</wp:posOffset>
              </wp:positionV>
              <wp:extent cx="280458" cy="280458"/>
              <wp:effectExtent l="0" t="0" r="0" b="0"/>
              <wp:wrapNone/>
              <wp:docPr id="1" name="Elipse 1"/>
              <wp:cNvGraphicFramePr/>
              <a:graphic xmlns:a="http://schemas.openxmlformats.org/drawingml/2006/main">
                <a:graphicData uri="http://schemas.microsoft.com/office/word/2010/wordprocessingShape">
                  <wps:wsp>
                    <wps:cNvSpPr/>
                    <wps:spPr>
                      <a:xfrm>
                        <a:off x="5210534" y="3644534"/>
                        <a:ext cx="270933" cy="270933"/>
                      </a:xfrm>
                      <a:prstGeom prst="ellipse">
                        <a:avLst/>
                      </a:prstGeom>
                      <a:solidFill>
                        <a:srgbClr val="005BB8"/>
                      </a:solidFill>
                      <a:ln>
                        <a:noFill/>
                      </a:ln>
                    </wps:spPr>
                    <wps:txbx>
                      <w:txbxContent>
                        <w:p w14:paraId="76AB59EC" w14:textId="77777777" w:rsidR="00A12552" w:rsidRDefault="00A12552">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6134100</wp:posOffset>
              </wp:positionH>
              <wp:positionV relativeFrom="paragraph">
                <wp:posOffset>-152399</wp:posOffset>
              </wp:positionV>
              <wp:extent cx="280458" cy="280458"/>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80458" cy="280458"/>
                      </a:xfrm>
                      <a:prstGeom prst="rect"/>
                      <a:ln/>
                    </pic:spPr>
                  </pic:pic>
                </a:graphicData>
              </a:graphic>
            </wp:anchor>
          </w:drawing>
        </mc:Fallback>
      </mc:AlternateContent>
    </w:r>
    <w:r>
      <w:rPr>
        <w:noProof/>
      </w:rPr>
      <w:drawing>
        <wp:anchor distT="0" distB="0" distL="0" distR="0" simplePos="0" relativeHeight="251661312" behindDoc="1" locked="0" layoutInCell="1" hidden="0" allowOverlap="1" wp14:anchorId="76AB59E9" wp14:editId="76AB59EA">
          <wp:simplePos x="0" y="0"/>
          <wp:positionH relativeFrom="column">
            <wp:posOffset>-1073508</wp:posOffset>
          </wp:positionH>
          <wp:positionV relativeFrom="paragraph">
            <wp:posOffset>228540</wp:posOffset>
          </wp:positionV>
          <wp:extent cx="8039879" cy="43028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039879" cy="43028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59E2" w14:textId="77777777" w:rsidR="00A12552" w:rsidRDefault="00A1255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B59E3" w14:textId="77777777" w:rsidR="009D72F5" w:rsidRDefault="009D72F5">
      <w:r>
        <w:separator/>
      </w:r>
    </w:p>
  </w:footnote>
  <w:footnote w:type="continuationSeparator" w:id="0">
    <w:p w14:paraId="76AB59E5" w14:textId="77777777" w:rsidR="009D72F5" w:rsidRDefault="009D7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59DB" w14:textId="77777777" w:rsidR="00A12552" w:rsidRDefault="00A12552">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59DC" w14:textId="77777777" w:rsidR="00A12552" w:rsidRDefault="009D72F5">
    <w:pPr>
      <w:pBdr>
        <w:top w:val="nil"/>
        <w:left w:val="nil"/>
        <w:bottom w:val="nil"/>
        <w:right w:val="nil"/>
        <w:between w:val="nil"/>
      </w:pBdr>
      <w:tabs>
        <w:tab w:val="center" w:pos="4419"/>
        <w:tab w:val="right" w:pos="8838"/>
      </w:tabs>
      <w:rPr>
        <w:color w:val="000000"/>
      </w:rPr>
    </w:pPr>
    <w:r>
      <w:rPr>
        <w:color w:val="000000"/>
      </w:rPr>
      <w:t xml:space="preserve"> </w:t>
    </w:r>
    <w:r>
      <w:rPr>
        <w:noProof/>
      </w:rPr>
      <w:drawing>
        <wp:anchor distT="0" distB="0" distL="0" distR="0" simplePos="0" relativeHeight="251658240" behindDoc="1" locked="0" layoutInCell="1" hidden="0" allowOverlap="1" wp14:anchorId="76AB59E3" wp14:editId="76AB59E4">
          <wp:simplePos x="0" y="0"/>
          <wp:positionH relativeFrom="column">
            <wp:posOffset>-1073508</wp:posOffset>
          </wp:positionH>
          <wp:positionV relativeFrom="paragraph">
            <wp:posOffset>-449579</wp:posOffset>
          </wp:positionV>
          <wp:extent cx="7894812" cy="85487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94812" cy="85487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76AB59E5" wp14:editId="76AB59E6">
              <wp:simplePos x="0" y="0"/>
              <wp:positionH relativeFrom="column">
                <wp:posOffset>1130300</wp:posOffset>
              </wp:positionH>
              <wp:positionV relativeFrom="paragraph">
                <wp:posOffset>-241299</wp:posOffset>
              </wp:positionV>
              <wp:extent cx="4404286" cy="285972"/>
              <wp:effectExtent l="0" t="0" r="0" b="0"/>
              <wp:wrapNone/>
              <wp:docPr id="2" name="Rectángulo redondeado 2"/>
              <wp:cNvGraphicFramePr/>
              <a:graphic xmlns:a="http://schemas.openxmlformats.org/drawingml/2006/main">
                <a:graphicData uri="http://schemas.microsoft.com/office/word/2010/wordprocessingShape">
                  <wps:wsp>
                    <wps:cNvSpPr/>
                    <wps:spPr>
                      <a:xfrm>
                        <a:off x="3148620" y="3641777"/>
                        <a:ext cx="4394761" cy="276447"/>
                      </a:xfrm>
                      <a:prstGeom prst="roundRect">
                        <a:avLst>
                          <a:gd name="adj" fmla="val 16667"/>
                        </a:avLst>
                      </a:prstGeom>
                      <a:solidFill>
                        <a:schemeClr val="lt1"/>
                      </a:solidFill>
                      <a:ln>
                        <a:noFill/>
                      </a:ln>
                    </wps:spPr>
                    <wps:txbx>
                      <w:txbxContent>
                        <w:p w14:paraId="76AB59EB" w14:textId="2AB2B4E3" w:rsidR="00A12552" w:rsidRDefault="009D72F5">
                          <w:pPr>
                            <w:jc w:val="center"/>
                            <w:textDirection w:val="btLr"/>
                          </w:pPr>
                          <w:r w:rsidRPr="009D72F5">
                            <w:rPr>
                              <w:rFonts w:ascii="Arial" w:eastAsia="Arial" w:hAnsi="Arial" w:cs="Arial"/>
                              <w:color w:val="000000"/>
                              <w:sz w:val="20"/>
                            </w:rPr>
                            <w:t>REGISTRO DE ACCIONES DE CONTROL DE CALIDAD</w:t>
                          </w:r>
                        </w:p>
                      </w:txbxContent>
                    </wps:txbx>
                    <wps:bodyPr spcFirstLastPara="1" wrap="square" lIns="91425" tIns="45700" rIns="91425" bIns="45700" anchor="t" anchorCtr="0">
                      <a:noAutofit/>
                    </wps:bodyPr>
                  </wps:wsp>
                </a:graphicData>
              </a:graphic>
            </wp:anchor>
          </w:drawing>
        </mc:Choice>
        <mc:Fallback>
          <w:pict>
            <v:roundrect w14:anchorId="76AB59E5" id="Rectángulo redondeado 2" o:spid="_x0000_s1026" style="position:absolute;margin-left:89pt;margin-top:-19pt;width:346.8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" fillcolor="white [3201]" stroked="f">
              <v:textbox inset="2.53958mm,1.2694mm,2.53958mm,1.2694mm">
                <w:txbxContent>
                  <w:p w14:paraId="76AB59EB" w14:textId="2AB2B4E3" w:rsidR="00A12552" w:rsidRDefault="009D72F5">
                    <w:pPr>
                      <w:jc w:val="center"/>
                      <w:textDirection w:val="btLr"/>
                    </w:pPr>
                    <w:r w:rsidRPr="009D72F5">
                      <w:rPr>
                        <w:rFonts w:ascii="Arial" w:eastAsia="Arial" w:hAnsi="Arial" w:cs="Arial"/>
                        <w:color w:val="000000"/>
                        <w:sz w:val="20"/>
                      </w:rPr>
                      <w:t>REGISTRO DE ACCIONES DE CONTROL DE CALIDAD</w:t>
                    </w: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59E1" w14:textId="77777777" w:rsidR="00A12552" w:rsidRDefault="00A12552">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TrueTypeFonts/>
  <w:proofState w:spelling="clean" w:grammar="clean"/>
  <w:defaultTabStop w:val="720"/>
  <w:hyphenationZone w:val="425"/>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552"/>
    <w:rsid w:val="00456C38"/>
    <w:rsid w:val="0073734D"/>
    <w:rsid w:val="009D72F5"/>
    <w:rsid w:val="00A12552"/>
    <w:rsid w:val="00B4423C"/>
    <w:rsid w:val="00E2166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76AB59D2"/>
  <w15:docId w15:val="{972DD246-0C2E-A041-87A4-92A7217C5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paragraph" w:styleId="Subttulo">
    <w:name w:val="Subtitle"/>
    <w:basedOn w:val="Normal"/>
    <w:next w:val="Normal"/>
    <w:uiPriority w:val="11"/>
    <w:qFormat/>
    <w:pPr>
      <w:spacing w:after="160"/>
    </w:pPr>
    <w:rPr>
      <w:color w:val="595959"/>
      <w:sz w:val="28"/>
      <w:szCs w:val="28"/>
    </w:rPr>
  </w:style>
  <w:style w:type="table" w:styleId="Tablaconcuadrcula">
    <w:name w:val="Table Grid"/>
    <w:basedOn w:val="Tablanormal"/>
    <w:uiPriority w:val="39"/>
    <w:rsid w:val="00456C38"/>
    <w:rPr>
      <w:rFonts w:asciiTheme="minorHAnsi" w:eastAsiaTheme="minorHAnsi" w:hAnsiTheme="minorHAnsi" w:cstheme="minorBidi"/>
      <w:kern w:val="2"/>
      <w:lang w:val="es-CL"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5698">
      <w:bodyDiv w:val="1"/>
      <w:marLeft w:val="0"/>
      <w:marRight w:val="0"/>
      <w:marTop w:val="0"/>
      <w:marBottom w:val="0"/>
      <w:divBdr>
        <w:top w:val="none" w:sz="0" w:space="0" w:color="auto"/>
        <w:left w:val="none" w:sz="0" w:space="0" w:color="auto"/>
        <w:bottom w:val="none" w:sz="0" w:space="0" w:color="auto"/>
        <w:right w:val="none" w:sz="0" w:space="0" w:color="auto"/>
      </w:divBdr>
    </w:div>
    <w:div w:id="653604177">
      <w:bodyDiv w:val="1"/>
      <w:marLeft w:val="0"/>
      <w:marRight w:val="0"/>
      <w:marTop w:val="0"/>
      <w:marBottom w:val="0"/>
      <w:divBdr>
        <w:top w:val="none" w:sz="0" w:space="0" w:color="auto"/>
        <w:left w:val="none" w:sz="0" w:space="0" w:color="auto"/>
        <w:bottom w:val="none" w:sz="0" w:space="0" w:color="auto"/>
        <w:right w:val="none" w:sz="0" w:space="0" w:color="auto"/>
      </w:divBdr>
    </w:div>
    <w:div w:id="1327855726">
      <w:bodyDiv w:val="1"/>
      <w:marLeft w:val="0"/>
      <w:marRight w:val="0"/>
      <w:marTop w:val="0"/>
      <w:marBottom w:val="0"/>
      <w:divBdr>
        <w:top w:val="none" w:sz="0" w:space="0" w:color="auto"/>
        <w:left w:val="none" w:sz="0" w:space="0" w:color="auto"/>
        <w:bottom w:val="none" w:sz="0" w:space="0" w:color="auto"/>
        <w:right w:val="none" w:sz="0" w:space="0" w:color="auto"/>
      </w:divBdr>
    </w:div>
    <w:div w:id="1629895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957</Words>
  <Characters>5269</Characters>
  <Application>Microsoft Office Word</Application>
  <DocSecurity>0</DocSecurity>
  <Lines>43</Lines>
  <Paragraphs>12</Paragraphs>
  <ScaleCrop>false</ScaleCrop>
  <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Karina Orellana Moreira</cp:lastModifiedBy>
  <cp:revision>5</cp:revision>
  <cp:lastPrinted>2025-03-04T18:21:00Z</cp:lastPrinted>
  <dcterms:created xsi:type="dcterms:W3CDTF">2025-03-04T18:17:00Z</dcterms:created>
  <dcterms:modified xsi:type="dcterms:W3CDTF">2025-03-04T18:21:00Z</dcterms:modified>
</cp:coreProperties>
</file>