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1B06" w14:textId="77777777" w:rsidR="005172EF" w:rsidRDefault="005172EF"/>
    <w:p w14:paraId="5C7CECF8" w14:textId="4FFD9A13" w:rsidR="006E626B" w:rsidRDefault="00510E90" w:rsidP="00510E90">
      <w:pPr>
        <w:jc w:val="center"/>
        <w:rPr>
          <w:rFonts w:ascii="Play" w:eastAsia="Play" w:hAnsi="Play" w:cs="Play"/>
          <w:b/>
          <w:bCs/>
          <w:color w:val="005FA8"/>
          <w:sz w:val="40"/>
          <w:szCs w:val="40"/>
          <w:lang w:val="es-ES"/>
        </w:rPr>
      </w:pPr>
      <w:r w:rsidRPr="00510E90">
        <w:rPr>
          <w:rFonts w:ascii="Play" w:eastAsia="Play" w:hAnsi="Play" w:cs="Play"/>
          <w:b/>
          <w:bCs/>
          <w:color w:val="005FA8"/>
          <w:sz w:val="40"/>
          <w:szCs w:val="40"/>
          <w:lang w:val="es-ES"/>
        </w:rPr>
        <w:t>MATRIZ CON MEDIDAS DE MITIGACIÓN</w:t>
      </w:r>
    </w:p>
    <w:p w14:paraId="4BEB8C6E" w14:textId="77777777" w:rsidR="002221DE" w:rsidRDefault="002221DE" w:rsidP="00510E90">
      <w:pPr>
        <w:jc w:val="center"/>
      </w:pPr>
    </w:p>
    <w:p w14:paraId="3F9BC57A" w14:textId="27750A96" w:rsidR="006E626B" w:rsidRPr="00555AD1" w:rsidRDefault="006E626B" w:rsidP="006E626B">
      <w:pPr>
        <w:jc w:val="both"/>
      </w:pPr>
      <w:r w:rsidRPr="00555AD1">
        <w:rPr>
          <w:lang w:val="es-ES"/>
        </w:rPr>
        <w:t>Este insumo le ayudará a llevar un</w:t>
      </w:r>
      <w:r w:rsidR="00510E90">
        <w:rPr>
          <w:lang w:val="es-ES"/>
        </w:rPr>
        <w:t>a</w:t>
      </w:r>
      <w:r w:rsidRPr="00555AD1">
        <w:rPr>
          <w:lang w:val="es-ES"/>
        </w:rPr>
        <w:t xml:space="preserve"> </w:t>
      </w:r>
      <w:r w:rsidR="00510E90" w:rsidRPr="00510E90">
        <w:rPr>
          <w:b/>
          <w:bCs/>
          <w:lang w:val="es-ES"/>
        </w:rPr>
        <w:t xml:space="preserve">MATRIZ CON MEDIDAS DE MITIGACIÓN </w:t>
      </w:r>
      <w:r w:rsidRPr="00555AD1">
        <w:rPr>
          <w:lang w:val="es-ES"/>
        </w:rPr>
        <w:t>en las distintas fases del proceso productivo. Abordando los siguientes aspectos del estándar.</w:t>
      </w:r>
    </w:p>
    <w:p w14:paraId="55F3BBED" w14:textId="77777777" w:rsidR="006E626B" w:rsidRDefault="006E626B" w:rsidP="006E626B">
      <w:pPr>
        <w:jc w:val="both"/>
        <w:rPr>
          <w:b/>
          <w:bCs/>
        </w:rPr>
      </w:pPr>
    </w:p>
    <w:p w14:paraId="027D4E70" w14:textId="3B81CA14" w:rsidR="006E626B" w:rsidRPr="00555AD1" w:rsidRDefault="006E626B" w:rsidP="006E626B">
      <w:pPr>
        <w:jc w:val="both"/>
      </w:pPr>
      <w:r w:rsidRPr="00555AD1">
        <w:rPr>
          <w:b/>
          <w:bCs/>
        </w:rPr>
        <w:t>Tema</w:t>
      </w:r>
      <w:r w:rsidRPr="00555AD1">
        <w:rPr>
          <w:rFonts w:ascii="Apple Color Emoji" w:hAnsi="Apple Color Emoji" w:cs="Apple Color Emoji"/>
          <w:b/>
          <w:bCs/>
        </w:rPr>
        <w:t>▶</w:t>
      </w:r>
      <w:r w:rsidRPr="00555AD1">
        <w:t xml:space="preserve"> </w:t>
      </w:r>
      <w:r w:rsidR="00510E90" w:rsidRPr="00510E90">
        <w:t>Comunidades locales</w:t>
      </w:r>
    </w:p>
    <w:p w14:paraId="1C36E246" w14:textId="77777777" w:rsidR="006E626B" w:rsidRPr="00555AD1" w:rsidRDefault="006E626B" w:rsidP="006E626B">
      <w:pPr>
        <w:jc w:val="both"/>
      </w:pPr>
      <w:r w:rsidRPr="00555AD1">
        <w:rPr>
          <w:b/>
          <w:bCs/>
        </w:rPr>
        <w:t>Acciones</w:t>
      </w:r>
      <w:r w:rsidRPr="00555AD1">
        <w:rPr>
          <w:rFonts w:ascii="Apple Color Emoji" w:hAnsi="Apple Color Emoji" w:cs="Apple Color Emoji"/>
          <w:b/>
          <w:bCs/>
        </w:rPr>
        <w:t>▶</w:t>
      </w:r>
      <w:r w:rsidRPr="00555AD1">
        <w:rPr>
          <w:b/>
          <w:bCs/>
        </w:rPr>
        <w:t xml:space="preserve"> Nº 1</w:t>
      </w:r>
    </w:p>
    <w:p w14:paraId="00936B22" w14:textId="77777777" w:rsidR="006E626B" w:rsidRPr="00555AD1" w:rsidRDefault="006E626B" w:rsidP="006E626B">
      <w:pPr>
        <w:jc w:val="both"/>
      </w:pPr>
      <w:r w:rsidRPr="00555AD1">
        <w:rPr>
          <w:b/>
          <w:bCs/>
        </w:rPr>
        <w:t>Buena Práctica</w:t>
      </w:r>
      <w:r w:rsidRPr="00555AD1">
        <w:rPr>
          <w:rFonts w:ascii="Apple Color Emoji" w:hAnsi="Apple Color Emoji" w:cs="Apple Color Emoji"/>
          <w:b/>
          <w:bCs/>
        </w:rPr>
        <w:t>▶</w:t>
      </w:r>
      <w:r w:rsidRPr="00555AD1">
        <w:rPr>
          <w:b/>
          <w:bCs/>
        </w:rPr>
        <w:t xml:space="preserve"> </w:t>
      </w:r>
      <w:r w:rsidRPr="00555AD1">
        <w:t>Gestionar los recursos hídricos en la planta</w:t>
      </w:r>
    </w:p>
    <w:p w14:paraId="32819759" w14:textId="77777777" w:rsidR="006E626B" w:rsidRDefault="006E626B" w:rsidP="006E626B">
      <w:pPr>
        <w:tabs>
          <w:tab w:val="left" w:pos="3315"/>
        </w:tabs>
        <w:jc w:val="both"/>
      </w:pPr>
    </w:p>
    <w:p w14:paraId="3097FA51" w14:textId="77777777" w:rsidR="006E626B" w:rsidRPr="00555AD1" w:rsidRDefault="006E626B" w:rsidP="006E626B">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3114"/>
        <w:gridCol w:w="4111"/>
      </w:tblGrid>
      <w:tr w:rsidR="006E626B" w14:paraId="1049D418" w14:textId="77777777" w:rsidTr="002221DE">
        <w:tc>
          <w:tcPr>
            <w:tcW w:w="3114" w:type="dxa"/>
          </w:tcPr>
          <w:p w14:paraId="516AB141" w14:textId="77777777" w:rsidR="006E626B" w:rsidRPr="00510E90" w:rsidRDefault="006E626B" w:rsidP="00FE2D88">
            <w:pPr>
              <w:rPr>
                <w:rFonts w:ascii="Arial" w:hAnsi="Arial" w:cs="Arial"/>
                <w:b/>
                <w:bCs/>
              </w:rPr>
            </w:pPr>
            <w:r w:rsidRPr="00510E90">
              <w:rPr>
                <w:rFonts w:ascii="Arial" w:hAnsi="Arial" w:cs="Arial"/>
                <w:b/>
                <w:bCs/>
              </w:rPr>
              <w:t>Nombre de la instalación</w:t>
            </w:r>
          </w:p>
        </w:tc>
        <w:tc>
          <w:tcPr>
            <w:tcW w:w="4111" w:type="dxa"/>
          </w:tcPr>
          <w:p w14:paraId="051EF92D" w14:textId="77777777" w:rsidR="006E626B" w:rsidRDefault="006E626B" w:rsidP="00FE2D88"/>
        </w:tc>
      </w:tr>
      <w:tr w:rsidR="006E626B" w14:paraId="4F56431B" w14:textId="77777777" w:rsidTr="002221DE">
        <w:tc>
          <w:tcPr>
            <w:tcW w:w="3114" w:type="dxa"/>
          </w:tcPr>
          <w:p w14:paraId="7B5A5EA7" w14:textId="77777777" w:rsidR="006E626B" w:rsidRPr="00510E90" w:rsidRDefault="006E626B" w:rsidP="00FE2D88">
            <w:pPr>
              <w:rPr>
                <w:rFonts w:ascii="Arial" w:hAnsi="Arial" w:cs="Arial"/>
                <w:b/>
                <w:bCs/>
              </w:rPr>
            </w:pPr>
            <w:r w:rsidRPr="00510E90">
              <w:rPr>
                <w:rFonts w:ascii="Arial" w:hAnsi="Arial" w:cs="Arial"/>
                <w:b/>
                <w:bCs/>
              </w:rPr>
              <w:t>Año</w:t>
            </w:r>
          </w:p>
        </w:tc>
        <w:tc>
          <w:tcPr>
            <w:tcW w:w="4111" w:type="dxa"/>
          </w:tcPr>
          <w:p w14:paraId="54EE26E0" w14:textId="77777777" w:rsidR="006E626B" w:rsidRDefault="006E626B" w:rsidP="00FE2D88"/>
        </w:tc>
      </w:tr>
    </w:tbl>
    <w:p w14:paraId="3B593395" w14:textId="77777777" w:rsidR="006E626B" w:rsidRDefault="006E626B" w:rsidP="006E626B"/>
    <w:p w14:paraId="681CAD9F" w14:textId="77777777" w:rsidR="006E626B" w:rsidRPr="00555AD1" w:rsidRDefault="006E626B" w:rsidP="006E626B">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70499385" w14:textId="77777777" w:rsidR="002221DE" w:rsidRPr="002221DE" w:rsidRDefault="002221DE" w:rsidP="002221DE">
      <w:pPr>
        <w:tabs>
          <w:tab w:val="left" w:pos="3315"/>
        </w:tabs>
        <w:jc w:val="both"/>
        <w:rPr>
          <w:lang w:val="es-CL"/>
        </w:rPr>
      </w:pPr>
      <w:r w:rsidRPr="002221DE">
        <w:rPr>
          <w:lang w:val="es-CL"/>
        </w:rPr>
        <w:t>Este registro busca generar un listado detallado sobre los efectos negativos y positivos de las operaciones de la producción de ciruela/industria del secado en la comunidad, con el propósito de diseñar un plan de acción que permita fortalecer aquellos efectos reconocidos como positivos por la comunidad, prevenir efectos negativos, resolver oportunamente algunos conflictos y/o controlar los efectos negativos.</w:t>
      </w:r>
      <w:r w:rsidRPr="002221DE">
        <w:rPr>
          <w:lang w:val="es-ES"/>
        </w:rPr>
        <w:t xml:space="preserve"> </w:t>
      </w:r>
      <w:r w:rsidRPr="002221DE">
        <w:rPr>
          <w:lang w:val="es-CL"/>
        </w:rPr>
        <w:t>Debe completar el registro con la siguiente información:</w:t>
      </w:r>
    </w:p>
    <w:p w14:paraId="51AD47E2" w14:textId="77777777" w:rsidR="002221DE" w:rsidRPr="002221DE" w:rsidRDefault="002221DE" w:rsidP="002221DE">
      <w:pPr>
        <w:tabs>
          <w:tab w:val="left" w:pos="3315"/>
        </w:tabs>
        <w:jc w:val="both"/>
        <w:rPr>
          <w:lang w:val="es-CL"/>
        </w:rPr>
      </w:pPr>
      <w:r w:rsidRPr="002221DE">
        <w:rPr>
          <w:b/>
          <w:bCs/>
          <w:lang w:val="es-CL"/>
        </w:rPr>
        <w:t>- Nombre organización/institución, actor:</w:t>
      </w:r>
      <w:r w:rsidRPr="002221DE">
        <w:rPr>
          <w:lang w:val="es-CL"/>
        </w:rPr>
        <w:t xml:space="preserve"> Indicar el nombre o razón social.</w:t>
      </w:r>
    </w:p>
    <w:p w14:paraId="7FAB7899" w14:textId="77777777" w:rsidR="002221DE" w:rsidRPr="002221DE" w:rsidRDefault="002221DE" w:rsidP="002221DE">
      <w:pPr>
        <w:tabs>
          <w:tab w:val="left" w:pos="3315"/>
        </w:tabs>
        <w:jc w:val="both"/>
        <w:rPr>
          <w:lang w:val="es-CL"/>
        </w:rPr>
      </w:pPr>
      <w:r w:rsidRPr="002221DE">
        <w:rPr>
          <w:b/>
          <w:bCs/>
          <w:lang w:val="es-CL"/>
        </w:rPr>
        <w:t xml:space="preserve">- Efecto: </w:t>
      </w:r>
      <w:r w:rsidRPr="002221DE">
        <w:rPr>
          <w:lang w:val="es-CL"/>
        </w:rPr>
        <w:t>Especificar el efecto, ya sea positivo o negativo, de las operaciones de la producción del actor en la comunidad.</w:t>
      </w:r>
    </w:p>
    <w:p w14:paraId="703E7B11" w14:textId="77777777" w:rsidR="002221DE" w:rsidRPr="002221DE" w:rsidRDefault="002221DE" w:rsidP="002221DE">
      <w:pPr>
        <w:tabs>
          <w:tab w:val="left" w:pos="3315"/>
        </w:tabs>
        <w:jc w:val="both"/>
        <w:rPr>
          <w:lang w:val="es-CL"/>
        </w:rPr>
      </w:pPr>
      <w:r w:rsidRPr="002221DE">
        <w:rPr>
          <w:b/>
          <w:bCs/>
          <w:lang w:val="es-CL"/>
        </w:rPr>
        <w:t xml:space="preserve">- Acción: </w:t>
      </w:r>
      <w:r w:rsidRPr="002221DE">
        <w:rPr>
          <w:lang w:val="es-CL"/>
        </w:rPr>
        <w:t>Indicar la acción que se llevará a cabo, la que permitirá fortalecer, mitigar o prevenir el efecto del actor en la comunidad.</w:t>
      </w:r>
    </w:p>
    <w:p w14:paraId="28043430" w14:textId="77777777" w:rsidR="002221DE" w:rsidRPr="002221DE" w:rsidRDefault="002221DE" w:rsidP="002221DE">
      <w:pPr>
        <w:tabs>
          <w:tab w:val="left" w:pos="3315"/>
        </w:tabs>
        <w:jc w:val="both"/>
        <w:rPr>
          <w:lang w:val="es-CL"/>
        </w:rPr>
      </w:pPr>
      <w:r w:rsidRPr="002221DE">
        <w:rPr>
          <w:b/>
          <w:bCs/>
          <w:lang w:val="es-CL"/>
        </w:rPr>
        <w:t xml:space="preserve">- Objetivo: </w:t>
      </w:r>
      <w:r w:rsidRPr="002221DE">
        <w:rPr>
          <w:lang w:val="es-CL"/>
        </w:rPr>
        <w:t>Indicar si la acción, según su objetivo, tiene como propósito fortalecer, mitigar o prevenir el efecto del actor. Fortalecer se refiere a mantener o aumentar las condiciones para que un efecto positivo perdure y se enriquezca en el tiempo. Por otro lado, la prevención se refiere a desarrollar medidas para evitar que un evento se convierta en un efecto negativo. Por último, mitigar se refiere a la aplicación de acciones para reducir los efectos negativos.</w:t>
      </w:r>
    </w:p>
    <w:p w14:paraId="4452D667" w14:textId="77777777" w:rsidR="002221DE" w:rsidRPr="002221DE" w:rsidRDefault="002221DE" w:rsidP="002221DE">
      <w:pPr>
        <w:tabs>
          <w:tab w:val="left" w:pos="3315"/>
        </w:tabs>
        <w:jc w:val="both"/>
        <w:rPr>
          <w:lang w:val="es-CL"/>
        </w:rPr>
      </w:pPr>
      <w:r w:rsidRPr="002221DE">
        <w:rPr>
          <w:b/>
          <w:bCs/>
          <w:lang w:val="es-CL"/>
        </w:rPr>
        <w:t xml:space="preserve">- Resultado esperado: </w:t>
      </w:r>
      <w:r w:rsidRPr="002221DE">
        <w:rPr>
          <w:lang w:val="es-CL"/>
        </w:rPr>
        <w:t>Indicar el resultado esperado a partir de la acción realizada.</w:t>
      </w:r>
    </w:p>
    <w:p w14:paraId="38F7F367" w14:textId="59F238D0" w:rsidR="002221DE" w:rsidRPr="002221DE" w:rsidRDefault="002221DE" w:rsidP="002221DE">
      <w:pPr>
        <w:tabs>
          <w:tab w:val="left" w:pos="3315"/>
        </w:tabs>
        <w:jc w:val="both"/>
        <w:rPr>
          <w:lang w:val="es-CL"/>
        </w:rPr>
      </w:pPr>
      <w:r w:rsidRPr="002221DE">
        <w:rPr>
          <w:b/>
          <w:bCs/>
          <w:lang w:val="es-CL"/>
        </w:rPr>
        <w:t xml:space="preserve">- Logro alcanzado: </w:t>
      </w:r>
      <w:r w:rsidRPr="002221DE">
        <w:rPr>
          <w:lang w:val="es-CL"/>
        </w:rPr>
        <w:t xml:space="preserve">Caracterizar el resultado esperado en términos </w:t>
      </w:r>
      <w:r w:rsidRPr="002221DE">
        <w:rPr>
          <w:lang w:val="es-CL"/>
        </w:rPr>
        <w:t>numéricos</w:t>
      </w:r>
      <w:r w:rsidRPr="002221DE">
        <w:rPr>
          <w:lang w:val="es-CL"/>
        </w:rPr>
        <w:t xml:space="preserve"> o de cantidad.</w:t>
      </w:r>
    </w:p>
    <w:p w14:paraId="3F71DC35" w14:textId="3C7A686B"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01D4BF67" w14:textId="77777777" w:rsidTr="002221DE">
        <w:trPr>
          <w:trHeight w:val="520"/>
        </w:trPr>
        <w:tc>
          <w:tcPr>
            <w:tcW w:w="5000" w:type="pct"/>
            <w:gridSpan w:val="6"/>
            <w:tcBorders>
              <w:top w:val="nil"/>
              <w:left w:val="nil"/>
              <w:bottom w:val="nil"/>
              <w:right w:val="nil"/>
            </w:tcBorders>
            <w:shd w:val="clear" w:color="000000" w:fill="455362"/>
            <w:noWrap/>
            <w:vAlign w:val="bottom"/>
            <w:hideMark/>
          </w:tcPr>
          <w:p w14:paraId="437F3302" w14:textId="77777777" w:rsidR="002221DE" w:rsidRPr="002221DE" w:rsidRDefault="002221DE" w:rsidP="002221DE">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5EEA1326" w14:textId="77777777" w:rsidTr="002221DE">
        <w:trPr>
          <w:trHeight w:val="320"/>
        </w:trPr>
        <w:tc>
          <w:tcPr>
            <w:tcW w:w="1150" w:type="pct"/>
            <w:tcBorders>
              <w:top w:val="nil"/>
              <w:left w:val="nil"/>
              <w:bottom w:val="nil"/>
              <w:right w:val="nil"/>
            </w:tcBorders>
            <w:shd w:val="clear" w:color="auto" w:fill="auto"/>
            <w:hideMark/>
          </w:tcPr>
          <w:p w14:paraId="59BF8691" w14:textId="77777777" w:rsidR="002221DE" w:rsidRPr="002221DE" w:rsidRDefault="002221DE" w:rsidP="002221DE">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239A52B4" w14:textId="77777777" w:rsidR="002221DE" w:rsidRPr="002221DE" w:rsidRDefault="002221DE" w:rsidP="002221DE">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72638EB1" w14:textId="77777777" w:rsidR="002221DE" w:rsidRPr="002221DE" w:rsidRDefault="002221DE" w:rsidP="002221DE">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70660B31" w14:textId="77777777" w:rsidR="002221DE" w:rsidRPr="002221DE" w:rsidRDefault="002221DE" w:rsidP="002221DE">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15C8506A" w14:textId="77777777" w:rsidR="002221DE" w:rsidRPr="002221DE" w:rsidRDefault="002221DE" w:rsidP="002221DE">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40C19E7E" w14:textId="77777777" w:rsidR="002221DE" w:rsidRPr="002221DE" w:rsidRDefault="002221DE" w:rsidP="002221DE">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40330420" w14:textId="77777777" w:rsidTr="002221DE">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4ED8EAA" w14:textId="77777777" w:rsidR="002221DE" w:rsidRPr="002221DE" w:rsidRDefault="002221DE" w:rsidP="002221DE">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3887053F" w14:textId="77777777" w:rsidR="002221DE" w:rsidRPr="002221DE" w:rsidRDefault="002221DE" w:rsidP="002221DE">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2EE11489" w14:textId="77777777" w:rsidR="002221DE" w:rsidRPr="002221DE" w:rsidRDefault="002221DE" w:rsidP="002221DE">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BDD8CA9" w14:textId="77777777" w:rsidR="002221DE" w:rsidRPr="002221DE" w:rsidRDefault="002221DE" w:rsidP="002221DE">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4D69EE69" w14:textId="77777777" w:rsidR="002221DE" w:rsidRPr="002221DE" w:rsidRDefault="002221DE" w:rsidP="002221DE">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73EC02C4" w14:textId="77777777" w:rsidR="002221DE" w:rsidRPr="002221DE" w:rsidRDefault="002221DE" w:rsidP="002221DE">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6DE56BDC"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0322143"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E32AE74"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95B6AF1"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225665"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37595F65"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7AAD8572"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F30A60C"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567C418"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8DA9938"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534E4A5"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5934459D"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55F704D"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96412C2"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4EE2910"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85EE0B7"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ADFBBD3"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4356459"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0F5763E1"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69F7566"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E67888B"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29892CF"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FAA5294"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742EFD0F"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9AF2E0C"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086571A"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CC86AFF"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FBD775A"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6E7E056"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244E43F"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7F4FE95"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CD76EBA"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0FBF8BD2"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263BE3F"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7865141"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ED4C1FC"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48962626"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34250A7"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21CF021"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0B351D8C"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0FBB4B7E"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1F4BED21"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1D58BD91" w14:textId="77777777" w:rsidTr="002221DE">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322C6D4"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832642B"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039A574"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E8D5032"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3E4A6E26"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8707581" w14:textId="77777777" w:rsidR="002221DE" w:rsidRPr="002221DE" w:rsidRDefault="002221DE" w:rsidP="002221DE">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3F049714" w14:textId="57AA4418" w:rsidR="002221DE" w:rsidRDefault="002221DE" w:rsidP="002221DE">
      <w:pPr>
        <w:tabs>
          <w:tab w:val="left" w:pos="3315"/>
        </w:tabs>
        <w:jc w:val="both"/>
        <w:rPr>
          <w:lang w:val="es-CL"/>
        </w:rPr>
      </w:pPr>
    </w:p>
    <w:p w14:paraId="3A0325F6"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53431706"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25D40EA8"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2C13ACC6" w14:textId="77777777" w:rsidTr="004210AC">
        <w:trPr>
          <w:trHeight w:val="320"/>
        </w:trPr>
        <w:tc>
          <w:tcPr>
            <w:tcW w:w="1150" w:type="pct"/>
            <w:tcBorders>
              <w:top w:val="nil"/>
              <w:left w:val="nil"/>
              <w:bottom w:val="nil"/>
              <w:right w:val="nil"/>
            </w:tcBorders>
            <w:shd w:val="clear" w:color="auto" w:fill="auto"/>
            <w:hideMark/>
          </w:tcPr>
          <w:p w14:paraId="4FD732C5"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0DC3977F"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23979424"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091AFAFA"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6B1B10C0"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085E7DFB"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04D16080"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9D7F050"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3C2AF25F"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56A10106"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9B12D33"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1D1FFE8E"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6F755F2E"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461F0A3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F6FBA7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C51F26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ECE0F1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26013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270920E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243FFEC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615C40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FD7B09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009EEED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C3E9C3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8FB63C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F2F123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BDADB2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3C80CDC"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4C0E133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302FFB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517E85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1383C0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564834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C0D42C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8FADA11"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CA226B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3B42FA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295904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ECC055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33F60B3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1190C5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7AEE940"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A8C991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ED8ECC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30072B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33CFFC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062DBC3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39AE0C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5A80245"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C36E86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17DD0E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2C48EA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9A0865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3E4F696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78ADF5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28B0FB79"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496C0B3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0F6803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BA18BE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F81198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36BD062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CA1727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3D0DDB7E" w14:textId="684F08DB" w:rsidR="002221DE" w:rsidRDefault="002221DE" w:rsidP="002221DE">
      <w:pPr>
        <w:tabs>
          <w:tab w:val="left" w:pos="3315"/>
        </w:tabs>
        <w:jc w:val="both"/>
        <w:rPr>
          <w:lang w:val="es-CL"/>
        </w:rPr>
      </w:pPr>
    </w:p>
    <w:p w14:paraId="3B13B5B7"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6D1907E2"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7E2F067E"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2F6B89A6" w14:textId="77777777" w:rsidTr="004210AC">
        <w:trPr>
          <w:trHeight w:val="320"/>
        </w:trPr>
        <w:tc>
          <w:tcPr>
            <w:tcW w:w="1150" w:type="pct"/>
            <w:tcBorders>
              <w:top w:val="nil"/>
              <w:left w:val="nil"/>
              <w:bottom w:val="nil"/>
              <w:right w:val="nil"/>
            </w:tcBorders>
            <w:shd w:val="clear" w:color="auto" w:fill="auto"/>
            <w:hideMark/>
          </w:tcPr>
          <w:p w14:paraId="74504988"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4721DDEB"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794B4F6B"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5932ADE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0846AF05"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1AB51176"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6A57C177"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B8C7E78"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67DCA146"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1623F8E9"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D10CD7F"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08A86C96"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405A7C1A"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1759E47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43A5F22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046DE8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9D3317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1D6EF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723686D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30DFDE2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EB74383"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E9E9DD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6194D0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3AD6B0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4EF0933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E4C4F0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080227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98359E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7A5E45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723598B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D30D71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5B9283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B486DB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34A5037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799B42A"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7F1CD30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0FD9754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4754A0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42A51C6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5340321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0CDF0B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2AB493F0"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EA194D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7D8A17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CB6975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3D8A0E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58A2600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84B457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9F8A12C"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C9C306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3EF9036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204848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25CD70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EB30DC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6244F0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4084072"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24C08D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9FB597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AA35F9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5897741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54D1B0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3A11B2E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702C2331" w14:textId="4A3E62AC" w:rsidR="002221DE" w:rsidRDefault="002221DE" w:rsidP="002221DE">
      <w:pPr>
        <w:tabs>
          <w:tab w:val="left" w:pos="3315"/>
        </w:tabs>
        <w:jc w:val="both"/>
        <w:rPr>
          <w:lang w:val="es-CL"/>
        </w:rPr>
      </w:pPr>
    </w:p>
    <w:p w14:paraId="565C2D82"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3531E3BD"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294AC9F1"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62C781E8" w14:textId="77777777" w:rsidTr="004210AC">
        <w:trPr>
          <w:trHeight w:val="320"/>
        </w:trPr>
        <w:tc>
          <w:tcPr>
            <w:tcW w:w="1150" w:type="pct"/>
            <w:tcBorders>
              <w:top w:val="nil"/>
              <w:left w:val="nil"/>
              <w:bottom w:val="nil"/>
              <w:right w:val="nil"/>
            </w:tcBorders>
            <w:shd w:val="clear" w:color="auto" w:fill="auto"/>
            <w:hideMark/>
          </w:tcPr>
          <w:p w14:paraId="55FAA48C"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0B87755D"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66AE36D7"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447ACFF0"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3688115D"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1D0EFB3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404DA0B8"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ACF8BD5"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27342919"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171958D6"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271B86C"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1FBCE74B"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2D01FCD7"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284FCE6A"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7D1B79C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21C87D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B93F8D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BDBFE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2878919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3475DA9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B523D6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8AE802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7976B16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981A65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5DD67E1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08AF29B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2DF4B2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15A4FC3"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D0A816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712C58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6308A9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F424FD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DFE151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77CFF4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6EAB953"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0B2C72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58FF34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E757E4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C7B4C0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121872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E49F93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1201C4F5"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5D4992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803DAC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6EE242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08ED7D5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9EDC9D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265448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E2F2435"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8EDB86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02C8399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656E89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5F26D22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F595AC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1FCE6C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25F5A40C"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18CE80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35AD7E0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BC7A7B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5799F3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5DD363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275381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3B947AF8" w14:textId="22DDE02C" w:rsidR="002221DE" w:rsidRDefault="002221DE" w:rsidP="002221DE">
      <w:pPr>
        <w:tabs>
          <w:tab w:val="left" w:pos="3315"/>
        </w:tabs>
        <w:jc w:val="both"/>
        <w:rPr>
          <w:lang w:val="es-CL"/>
        </w:rPr>
      </w:pPr>
    </w:p>
    <w:p w14:paraId="34EDCAC8"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260930D2"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2189297C"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2BDFF873" w14:textId="77777777" w:rsidTr="004210AC">
        <w:trPr>
          <w:trHeight w:val="320"/>
        </w:trPr>
        <w:tc>
          <w:tcPr>
            <w:tcW w:w="1150" w:type="pct"/>
            <w:tcBorders>
              <w:top w:val="nil"/>
              <w:left w:val="nil"/>
              <w:bottom w:val="nil"/>
              <w:right w:val="nil"/>
            </w:tcBorders>
            <w:shd w:val="clear" w:color="auto" w:fill="auto"/>
            <w:hideMark/>
          </w:tcPr>
          <w:p w14:paraId="49A2B9A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02B96C47"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1E7B9824"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06886757"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39F118F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7156D96C"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4DF7C70D"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A4B2320"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3F8F6A2D"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7BE91B3B"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8C6B34D"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39D95708"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61ECA160"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0CF81EBC"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59C1C2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0F0191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5FF984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14DC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0091CCC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7469769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16EB458F"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5BFCC1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A0483B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A3EC22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44AB198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2FE1A5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1945697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E435D24"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AD83E3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34D69CF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8508E4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56F8F9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3E3699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1657B83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2C62E70"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959004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66C613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6DB128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D63068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AFD82E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A94351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17CD31A"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7F0728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E6677D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C1041E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6BE249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78ED2F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3D3FBE8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2D6039C"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CBB5DA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7B053F1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3512FC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CA23BB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6D96FD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3EA5345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B3400F4"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47556A3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32D9759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B80C3A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5DE8E1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5FD2F6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D10DE7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1CAC8E5A" w14:textId="3C50A62C" w:rsidR="002221DE" w:rsidRDefault="002221DE" w:rsidP="002221DE">
      <w:pPr>
        <w:tabs>
          <w:tab w:val="left" w:pos="3315"/>
        </w:tabs>
        <w:jc w:val="both"/>
        <w:rPr>
          <w:lang w:val="es-CL"/>
        </w:rPr>
      </w:pPr>
    </w:p>
    <w:p w14:paraId="7D03C8BD"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428D299B"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1538E3F0"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6EAE49F5" w14:textId="77777777" w:rsidTr="004210AC">
        <w:trPr>
          <w:trHeight w:val="320"/>
        </w:trPr>
        <w:tc>
          <w:tcPr>
            <w:tcW w:w="1150" w:type="pct"/>
            <w:tcBorders>
              <w:top w:val="nil"/>
              <w:left w:val="nil"/>
              <w:bottom w:val="nil"/>
              <w:right w:val="nil"/>
            </w:tcBorders>
            <w:shd w:val="clear" w:color="auto" w:fill="auto"/>
            <w:hideMark/>
          </w:tcPr>
          <w:p w14:paraId="3C81FAB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617C55C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79F2E96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76F15D9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24A0AB8C"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42E1E22A"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0D7B4637"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2F584101"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67C286B9"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2CB74C5D"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EF94782"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0C38F0CA"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7F7A2F73"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64C314FE"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4D4173F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30B79B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A4A36C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24587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3961D35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78F4DCA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678211B"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B09320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AD0597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605ACF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2C914B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572C5E8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C3488F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2E082F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99B08C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3BACEA2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39F998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4CD2D00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E84591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65B97E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20664932"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A0D211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4BB1D4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95F609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B0A8B3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E8B22C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3AC1304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67519CE"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F12D37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048317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C9E478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F2B8AD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47B4BA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391219D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CFD033B"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56BB42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FEA039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F99B5F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6E792D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CF8F32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5962B0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C890D03"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171D2E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6B524B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E4F365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0FE351C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EC4703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112E28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54578330" w14:textId="494D6420" w:rsidR="002221DE" w:rsidRDefault="002221DE" w:rsidP="002221DE">
      <w:pPr>
        <w:tabs>
          <w:tab w:val="left" w:pos="3315"/>
        </w:tabs>
        <w:jc w:val="both"/>
        <w:rPr>
          <w:lang w:val="es-CL"/>
        </w:rPr>
      </w:pPr>
    </w:p>
    <w:p w14:paraId="3906FA84"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3D1E10C7"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5BC55A17"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7106FA6F" w14:textId="77777777" w:rsidTr="004210AC">
        <w:trPr>
          <w:trHeight w:val="320"/>
        </w:trPr>
        <w:tc>
          <w:tcPr>
            <w:tcW w:w="1150" w:type="pct"/>
            <w:tcBorders>
              <w:top w:val="nil"/>
              <w:left w:val="nil"/>
              <w:bottom w:val="nil"/>
              <w:right w:val="nil"/>
            </w:tcBorders>
            <w:shd w:val="clear" w:color="auto" w:fill="auto"/>
            <w:hideMark/>
          </w:tcPr>
          <w:p w14:paraId="457675C3"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6C90A104"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037DF4DE"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12279708"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13D9D218"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265DA170"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59D75286"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3C26FBB"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45453911"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0BAB1CBE"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E7A5727"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766E3A7F"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7DC71757"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2F5B424E"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485CA8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0BB678F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24AE40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BEED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50A75ED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3FEE2DA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597B2951"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B0B78D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228778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57F17B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7BDA9D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022A49B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B5AE7C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2EFB5D9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4ECFFB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731AC98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5B2F74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DC5E69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C2D043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608143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5369B8B"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7C422FC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22F37B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87A16B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EC6482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57CA68D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B25D3A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CB9E1C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AF9FB7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330C12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06E9C2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E68893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3B64B3A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14E1CF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7A3563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2179C6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2ED7369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1551FC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09B123F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BBD41D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694057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7CAC31E"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02F529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280908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9352F7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86A7FF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8BCB04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9C3637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15751FB0" w14:textId="49CA93C6" w:rsidR="002221DE" w:rsidRDefault="002221DE" w:rsidP="002221DE">
      <w:pPr>
        <w:tabs>
          <w:tab w:val="left" w:pos="3315"/>
        </w:tabs>
        <w:jc w:val="both"/>
        <w:rPr>
          <w:lang w:val="es-CL"/>
        </w:rPr>
      </w:pPr>
    </w:p>
    <w:p w14:paraId="7B93E0B4"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38794C3B"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7320480F"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300DBD68" w14:textId="77777777" w:rsidTr="004210AC">
        <w:trPr>
          <w:trHeight w:val="320"/>
        </w:trPr>
        <w:tc>
          <w:tcPr>
            <w:tcW w:w="1150" w:type="pct"/>
            <w:tcBorders>
              <w:top w:val="nil"/>
              <w:left w:val="nil"/>
              <w:bottom w:val="nil"/>
              <w:right w:val="nil"/>
            </w:tcBorders>
            <w:shd w:val="clear" w:color="auto" w:fill="auto"/>
            <w:hideMark/>
          </w:tcPr>
          <w:p w14:paraId="206E32C0"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3E9DB5E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4357798A"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0DDE8631"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2CCEBE3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126461EF"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4608ABB9"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A27FF5F"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0B7CA905"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486CDF8F"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3C95A60"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2E9CDE28"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530370BC"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256BC110"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5B0A05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7404E68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B0D961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4260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7874D35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34DD35F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619273D"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1DA3A1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BF41FF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F7AE76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90C156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F9D4F0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0ECC39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AA7EDDB"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3E033AC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CF1F80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9C4C5F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5CEB48A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94F2A2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D10DAD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C5D2D8E"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675CA12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7A04B8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B7DA65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E63824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A8A488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60DD97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1CA8104"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DA993A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0D932DB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24C8A9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D6E5C1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DCEA00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ADE6B6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2E6FEC9C"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0C45E6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865869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9E9BA3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6994B3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1E6324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72480D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970A76E"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6D4E61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008C4D9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1893AA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89CC7C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1A8125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7D45FE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48A05430" w14:textId="5EC5E19C" w:rsidR="002221DE" w:rsidRDefault="002221DE" w:rsidP="002221DE">
      <w:pPr>
        <w:tabs>
          <w:tab w:val="left" w:pos="3315"/>
        </w:tabs>
        <w:jc w:val="both"/>
        <w:rPr>
          <w:lang w:val="es-CL"/>
        </w:rPr>
      </w:pPr>
    </w:p>
    <w:p w14:paraId="686CFB08"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3EC90A97"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37E7482F"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638761DB" w14:textId="77777777" w:rsidTr="004210AC">
        <w:trPr>
          <w:trHeight w:val="320"/>
        </w:trPr>
        <w:tc>
          <w:tcPr>
            <w:tcW w:w="1150" w:type="pct"/>
            <w:tcBorders>
              <w:top w:val="nil"/>
              <w:left w:val="nil"/>
              <w:bottom w:val="nil"/>
              <w:right w:val="nil"/>
            </w:tcBorders>
            <w:shd w:val="clear" w:color="auto" w:fill="auto"/>
            <w:hideMark/>
          </w:tcPr>
          <w:p w14:paraId="41A822B0"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6A479FFD"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58D195E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7B6FEB4B"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0FA2A78B"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6E02266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5B091CFC"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BC1E9BF"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39312066"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2CB4C4FE"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2DF6193E"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5533389D"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290FB7C1"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7D599254"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7A9E06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B1224F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21FBF0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0B0C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4ABAD3C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7C5C55E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ADF30A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704F9EE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399087B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8B287E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7414E41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07F162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681C13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4449B2F"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F5A5B4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86D4A4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43C74D3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4FE97B5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B2D7BF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AF997E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F24E7B7"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7022B0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938591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1BDD89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B2BC70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97FB9D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5408C2C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2C6398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75DA43C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16608B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5269714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22C9DD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74B03F8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2881487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3D0821F"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999B54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8CC385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7D9A406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1A4B18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463BCEF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F80307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1074749"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211CDC5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6B3CEF6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1BB95CC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128D24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06189A8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78EE177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2C7D522A" w14:textId="6690739C" w:rsidR="002221DE" w:rsidRDefault="002221DE" w:rsidP="002221DE">
      <w:pPr>
        <w:tabs>
          <w:tab w:val="left" w:pos="3315"/>
        </w:tabs>
        <w:jc w:val="both"/>
        <w:rPr>
          <w:lang w:val="es-CL"/>
        </w:rPr>
      </w:pPr>
    </w:p>
    <w:p w14:paraId="4EB019DD" w14:textId="77777777" w:rsidR="002221DE" w:rsidRDefault="002221DE">
      <w:pPr>
        <w:rPr>
          <w:lang w:val="es-CL"/>
        </w:rPr>
      </w:pPr>
      <w:r>
        <w:rPr>
          <w:lang w:val="es-CL"/>
        </w:rPr>
        <w:br w:type="page"/>
      </w:r>
    </w:p>
    <w:tbl>
      <w:tblPr>
        <w:tblW w:w="5935" w:type="pct"/>
        <w:tblInd w:w="-993" w:type="dxa"/>
        <w:tblCellMar>
          <w:left w:w="70" w:type="dxa"/>
          <w:right w:w="70" w:type="dxa"/>
        </w:tblCellMar>
        <w:tblLook w:val="04A0" w:firstRow="1" w:lastRow="0" w:firstColumn="1" w:lastColumn="0" w:noHBand="0" w:noVBand="1"/>
      </w:tblPr>
      <w:tblGrid>
        <w:gridCol w:w="2414"/>
        <w:gridCol w:w="1418"/>
        <w:gridCol w:w="1561"/>
        <w:gridCol w:w="1603"/>
        <w:gridCol w:w="1655"/>
        <w:gridCol w:w="1840"/>
      </w:tblGrid>
      <w:tr w:rsidR="002221DE" w:rsidRPr="002221DE" w14:paraId="41B75A7E" w14:textId="77777777" w:rsidTr="004210AC">
        <w:trPr>
          <w:trHeight w:val="520"/>
        </w:trPr>
        <w:tc>
          <w:tcPr>
            <w:tcW w:w="5000" w:type="pct"/>
            <w:gridSpan w:val="6"/>
            <w:tcBorders>
              <w:top w:val="nil"/>
              <w:left w:val="nil"/>
              <w:bottom w:val="nil"/>
              <w:right w:val="nil"/>
            </w:tcBorders>
            <w:shd w:val="clear" w:color="000000" w:fill="455362"/>
            <w:noWrap/>
            <w:vAlign w:val="bottom"/>
            <w:hideMark/>
          </w:tcPr>
          <w:p w14:paraId="54DD1D3C" w14:textId="77777777" w:rsidR="002221DE" w:rsidRPr="002221DE" w:rsidRDefault="002221DE" w:rsidP="004210AC">
            <w:pPr>
              <w:jc w:val="center"/>
              <w:rPr>
                <w:rFonts w:ascii="Arial" w:eastAsia="Times New Roman" w:hAnsi="Arial" w:cs="Arial"/>
                <w:b/>
                <w:bCs/>
                <w:color w:val="FFFFFF"/>
                <w:sz w:val="20"/>
                <w:szCs w:val="20"/>
                <w:lang w:val="es-CL"/>
              </w:rPr>
            </w:pPr>
            <w:r w:rsidRPr="002221DE">
              <w:rPr>
                <w:rFonts w:ascii="Arial" w:eastAsia="Times New Roman" w:hAnsi="Arial" w:cs="Arial"/>
                <w:b/>
                <w:bCs/>
                <w:color w:val="FFFFFF"/>
                <w:sz w:val="20"/>
                <w:szCs w:val="20"/>
                <w:lang w:val="es-CL"/>
              </w:rPr>
              <w:lastRenderedPageBreak/>
              <w:t>Matriz con medidas de mitigación</w:t>
            </w:r>
          </w:p>
        </w:tc>
      </w:tr>
      <w:tr w:rsidR="002221DE" w:rsidRPr="002221DE" w14:paraId="36480415" w14:textId="77777777" w:rsidTr="004210AC">
        <w:trPr>
          <w:trHeight w:val="320"/>
        </w:trPr>
        <w:tc>
          <w:tcPr>
            <w:tcW w:w="1150" w:type="pct"/>
            <w:tcBorders>
              <w:top w:val="nil"/>
              <w:left w:val="nil"/>
              <w:bottom w:val="nil"/>
              <w:right w:val="nil"/>
            </w:tcBorders>
            <w:shd w:val="clear" w:color="auto" w:fill="auto"/>
            <w:hideMark/>
          </w:tcPr>
          <w:p w14:paraId="3217697E"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676" w:type="pct"/>
            <w:tcBorders>
              <w:top w:val="nil"/>
              <w:left w:val="nil"/>
              <w:bottom w:val="nil"/>
              <w:right w:val="nil"/>
            </w:tcBorders>
            <w:shd w:val="clear" w:color="auto" w:fill="auto"/>
            <w:hideMark/>
          </w:tcPr>
          <w:p w14:paraId="4736D8D2"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44" w:type="pct"/>
            <w:tcBorders>
              <w:top w:val="nil"/>
              <w:left w:val="nil"/>
              <w:bottom w:val="nil"/>
              <w:right w:val="nil"/>
            </w:tcBorders>
            <w:shd w:val="clear" w:color="auto" w:fill="auto"/>
            <w:hideMark/>
          </w:tcPr>
          <w:p w14:paraId="1E28C629"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64" w:type="pct"/>
            <w:tcBorders>
              <w:top w:val="nil"/>
              <w:left w:val="nil"/>
              <w:bottom w:val="nil"/>
              <w:right w:val="nil"/>
            </w:tcBorders>
            <w:shd w:val="clear" w:color="auto" w:fill="auto"/>
            <w:hideMark/>
          </w:tcPr>
          <w:p w14:paraId="1D46CC84"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789" w:type="pct"/>
            <w:tcBorders>
              <w:top w:val="nil"/>
              <w:left w:val="nil"/>
              <w:bottom w:val="nil"/>
              <w:right w:val="nil"/>
            </w:tcBorders>
            <w:shd w:val="clear" w:color="auto" w:fill="auto"/>
            <w:hideMark/>
          </w:tcPr>
          <w:p w14:paraId="4020B194"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c>
          <w:tcPr>
            <w:tcW w:w="878" w:type="pct"/>
            <w:tcBorders>
              <w:top w:val="nil"/>
              <w:left w:val="nil"/>
              <w:bottom w:val="nil"/>
              <w:right w:val="nil"/>
            </w:tcBorders>
            <w:shd w:val="clear" w:color="auto" w:fill="auto"/>
            <w:hideMark/>
          </w:tcPr>
          <w:p w14:paraId="41495B80" w14:textId="77777777" w:rsidR="002221DE" w:rsidRPr="002221DE" w:rsidRDefault="002221DE" w:rsidP="004210AC">
            <w:pPr>
              <w:rPr>
                <w:rFonts w:ascii="Calibri" w:eastAsia="Times New Roman" w:hAnsi="Calibri" w:cs="Calibri"/>
                <w:b/>
                <w:bCs/>
                <w:color w:val="000000"/>
                <w:sz w:val="22"/>
                <w:szCs w:val="22"/>
                <w:lang w:val="es-CL"/>
              </w:rPr>
            </w:pPr>
            <w:r w:rsidRPr="002221DE">
              <w:rPr>
                <w:rFonts w:ascii="Calibri" w:eastAsia="Times New Roman" w:hAnsi="Calibri" w:cs="Calibri"/>
                <w:b/>
                <w:bCs/>
                <w:color w:val="000000"/>
                <w:sz w:val="22"/>
                <w:szCs w:val="22"/>
                <w:lang w:val="es-CL"/>
              </w:rPr>
              <w:t> </w:t>
            </w:r>
          </w:p>
        </w:tc>
      </w:tr>
      <w:tr w:rsidR="002221DE" w:rsidRPr="002221DE" w14:paraId="4CD1574E" w14:textId="77777777" w:rsidTr="004210AC">
        <w:trPr>
          <w:trHeight w:val="1380"/>
        </w:trPr>
        <w:tc>
          <w:tcPr>
            <w:tcW w:w="115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3D17785"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Nombre organización/institución, actor</w:t>
            </w:r>
          </w:p>
        </w:tc>
        <w:tc>
          <w:tcPr>
            <w:tcW w:w="676" w:type="pct"/>
            <w:tcBorders>
              <w:top w:val="single" w:sz="8" w:space="0" w:color="auto"/>
              <w:left w:val="nil"/>
              <w:bottom w:val="single" w:sz="8" w:space="0" w:color="auto"/>
              <w:right w:val="single" w:sz="8" w:space="0" w:color="auto"/>
            </w:tcBorders>
            <w:shd w:val="clear" w:color="000000" w:fill="F2F2F2"/>
            <w:vAlign w:val="center"/>
            <w:hideMark/>
          </w:tcPr>
          <w:p w14:paraId="15E2CD49"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Efecto</w:t>
            </w:r>
          </w:p>
        </w:tc>
        <w:tc>
          <w:tcPr>
            <w:tcW w:w="744" w:type="pct"/>
            <w:tcBorders>
              <w:top w:val="single" w:sz="8" w:space="0" w:color="auto"/>
              <w:left w:val="nil"/>
              <w:bottom w:val="single" w:sz="8" w:space="0" w:color="auto"/>
              <w:right w:val="nil"/>
            </w:tcBorders>
            <w:shd w:val="clear" w:color="000000" w:fill="F2F2F2"/>
            <w:vAlign w:val="center"/>
            <w:hideMark/>
          </w:tcPr>
          <w:p w14:paraId="38EA2430"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Acción</w:t>
            </w:r>
          </w:p>
        </w:tc>
        <w:tc>
          <w:tcPr>
            <w:tcW w:w="764"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97B27E6"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Objetivo</w:t>
            </w:r>
          </w:p>
        </w:tc>
        <w:tc>
          <w:tcPr>
            <w:tcW w:w="789" w:type="pct"/>
            <w:tcBorders>
              <w:top w:val="single" w:sz="8" w:space="0" w:color="auto"/>
              <w:left w:val="nil"/>
              <w:bottom w:val="single" w:sz="8" w:space="0" w:color="auto"/>
              <w:right w:val="single" w:sz="8" w:space="0" w:color="auto"/>
            </w:tcBorders>
            <w:shd w:val="clear" w:color="000000" w:fill="F2F2F2"/>
            <w:vAlign w:val="center"/>
            <w:hideMark/>
          </w:tcPr>
          <w:p w14:paraId="54B64997"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Resultado esperado</w:t>
            </w:r>
          </w:p>
        </w:tc>
        <w:tc>
          <w:tcPr>
            <w:tcW w:w="878" w:type="pct"/>
            <w:tcBorders>
              <w:top w:val="single" w:sz="8" w:space="0" w:color="auto"/>
              <w:left w:val="nil"/>
              <w:bottom w:val="single" w:sz="8" w:space="0" w:color="auto"/>
              <w:right w:val="single" w:sz="8" w:space="0" w:color="auto"/>
            </w:tcBorders>
            <w:shd w:val="clear" w:color="000000" w:fill="F2F2F2"/>
            <w:vAlign w:val="center"/>
            <w:hideMark/>
          </w:tcPr>
          <w:p w14:paraId="7032180B" w14:textId="77777777" w:rsidR="002221DE" w:rsidRPr="002221DE" w:rsidRDefault="002221DE" w:rsidP="004210AC">
            <w:pPr>
              <w:jc w:val="center"/>
              <w:rPr>
                <w:rFonts w:ascii="Arial" w:eastAsia="Times New Roman" w:hAnsi="Arial" w:cs="Arial"/>
                <w:color w:val="000000"/>
                <w:sz w:val="20"/>
                <w:szCs w:val="20"/>
                <w:lang w:val="es-CL"/>
              </w:rPr>
            </w:pPr>
            <w:r w:rsidRPr="002221DE">
              <w:rPr>
                <w:rFonts w:ascii="Arial" w:eastAsia="Times New Roman" w:hAnsi="Arial" w:cs="Arial"/>
                <w:color w:val="000000"/>
                <w:sz w:val="20"/>
                <w:szCs w:val="20"/>
                <w:lang w:val="es-CL"/>
              </w:rPr>
              <w:t>Logro alcanzado</w:t>
            </w:r>
          </w:p>
        </w:tc>
      </w:tr>
      <w:tr w:rsidR="002221DE" w:rsidRPr="002221DE" w14:paraId="09213FD2"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60F282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E84FBD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2EBE81D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7A597"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single" w:sz="8" w:space="0" w:color="auto"/>
              <w:bottom w:val="single" w:sz="4" w:space="0" w:color="auto"/>
              <w:right w:val="single" w:sz="8" w:space="0" w:color="auto"/>
            </w:tcBorders>
            <w:shd w:val="clear" w:color="auto" w:fill="auto"/>
            <w:vAlign w:val="center"/>
            <w:hideMark/>
          </w:tcPr>
          <w:p w14:paraId="37E86A32"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nil"/>
              <w:bottom w:val="single" w:sz="4" w:space="0" w:color="auto"/>
              <w:right w:val="single" w:sz="8" w:space="0" w:color="auto"/>
            </w:tcBorders>
            <w:shd w:val="clear" w:color="auto" w:fill="auto"/>
            <w:vAlign w:val="center"/>
            <w:hideMark/>
          </w:tcPr>
          <w:p w14:paraId="6A3EDFE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3586A115"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B9A220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31805A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B9D26A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26E1298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7036E8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9B4BB6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0EF9283F"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8DE78BA"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9CA1FBB"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3A30308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65C3BFC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21A2243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64543EC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49C49E5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0789A519"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68F6A0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06E26B8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3742DDC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B41D6D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7DB792D"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BA741BB"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16FB7E7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49309086"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7253BF8"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A7A8A6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6A1BC40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463BB54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78A51EC8"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5A919F5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1F99ADFC"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5B461EE"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541DC8F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15B2AB75"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02685C2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r w:rsidR="002221DE" w:rsidRPr="002221DE" w14:paraId="63C434B1" w14:textId="77777777" w:rsidTr="004210AC">
        <w:trPr>
          <w:trHeight w:val="1380"/>
        </w:trPr>
        <w:tc>
          <w:tcPr>
            <w:tcW w:w="1150" w:type="pct"/>
            <w:tcBorders>
              <w:top w:val="nil"/>
              <w:left w:val="single" w:sz="8" w:space="0" w:color="auto"/>
              <w:bottom w:val="single" w:sz="4" w:space="0" w:color="auto"/>
              <w:right w:val="single" w:sz="8" w:space="0" w:color="auto"/>
            </w:tcBorders>
            <w:shd w:val="clear" w:color="auto" w:fill="auto"/>
            <w:vAlign w:val="center"/>
            <w:hideMark/>
          </w:tcPr>
          <w:p w14:paraId="719AE933"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676" w:type="pct"/>
            <w:tcBorders>
              <w:top w:val="nil"/>
              <w:left w:val="nil"/>
              <w:bottom w:val="single" w:sz="4" w:space="0" w:color="auto"/>
              <w:right w:val="single" w:sz="8" w:space="0" w:color="auto"/>
            </w:tcBorders>
            <w:shd w:val="clear" w:color="auto" w:fill="auto"/>
            <w:vAlign w:val="center"/>
            <w:hideMark/>
          </w:tcPr>
          <w:p w14:paraId="5EF134C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44" w:type="pct"/>
            <w:tcBorders>
              <w:top w:val="nil"/>
              <w:left w:val="nil"/>
              <w:bottom w:val="single" w:sz="4" w:space="0" w:color="auto"/>
              <w:right w:val="single" w:sz="8" w:space="0" w:color="auto"/>
            </w:tcBorders>
            <w:shd w:val="clear" w:color="auto" w:fill="auto"/>
            <w:vAlign w:val="center"/>
            <w:hideMark/>
          </w:tcPr>
          <w:p w14:paraId="668180E4"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64" w:type="pct"/>
            <w:tcBorders>
              <w:top w:val="nil"/>
              <w:left w:val="single" w:sz="4" w:space="0" w:color="auto"/>
              <w:bottom w:val="single" w:sz="4" w:space="0" w:color="auto"/>
              <w:right w:val="single" w:sz="4" w:space="0" w:color="auto"/>
            </w:tcBorders>
            <w:shd w:val="clear" w:color="auto" w:fill="auto"/>
            <w:vAlign w:val="center"/>
            <w:hideMark/>
          </w:tcPr>
          <w:p w14:paraId="113A8E30"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789" w:type="pct"/>
            <w:tcBorders>
              <w:top w:val="nil"/>
              <w:left w:val="nil"/>
              <w:bottom w:val="single" w:sz="4" w:space="0" w:color="auto"/>
              <w:right w:val="nil"/>
            </w:tcBorders>
            <w:shd w:val="clear" w:color="auto" w:fill="auto"/>
            <w:vAlign w:val="center"/>
            <w:hideMark/>
          </w:tcPr>
          <w:p w14:paraId="0E6D755F"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c>
          <w:tcPr>
            <w:tcW w:w="878" w:type="pct"/>
            <w:tcBorders>
              <w:top w:val="nil"/>
              <w:left w:val="single" w:sz="8" w:space="0" w:color="auto"/>
              <w:bottom w:val="single" w:sz="4" w:space="0" w:color="auto"/>
              <w:right w:val="single" w:sz="8" w:space="0" w:color="auto"/>
            </w:tcBorders>
            <w:shd w:val="clear" w:color="auto" w:fill="auto"/>
            <w:vAlign w:val="center"/>
            <w:hideMark/>
          </w:tcPr>
          <w:p w14:paraId="183C7E41" w14:textId="77777777" w:rsidR="002221DE" w:rsidRPr="002221DE" w:rsidRDefault="002221DE" w:rsidP="004210AC">
            <w:pPr>
              <w:jc w:val="center"/>
              <w:rPr>
                <w:rFonts w:ascii="Arial" w:eastAsia="Times New Roman" w:hAnsi="Arial" w:cs="Arial"/>
                <w:color w:val="000000"/>
                <w:lang w:val="es-CL"/>
              </w:rPr>
            </w:pPr>
            <w:r w:rsidRPr="002221DE">
              <w:rPr>
                <w:rFonts w:ascii="Arial" w:eastAsia="Times New Roman" w:hAnsi="Arial" w:cs="Arial"/>
                <w:color w:val="000000"/>
                <w:lang w:val="es-CL"/>
              </w:rPr>
              <w:t> </w:t>
            </w:r>
          </w:p>
        </w:tc>
      </w:tr>
    </w:tbl>
    <w:p w14:paraId="02F0AFAF" w14:textId="77777777" w:rsidR="006E626B" w:rsidRPr="002221DE" w:rsidRDefault="006E626B" w:rsidP="002221DE">
      <w:pPr>
        <w:tabs>
          <w:tab w:val="left" w:pos="3315"/>
        </w:tabs>
        <w:jc w:val="both"/>
        <w:rPr>
          <w:lang w:val="es-CL"/>
        </w:rPr>
      </w:pPr>
    </w:p>
    <w:sectPr w:rsidR="006E626B" w:rsidRPr="002221DE">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76B15" w14:textId="77777777" w:rsidR="007A13B5" w:rsidRDefault="007A13B5">
      <w:r>
        <w:separator/>
      </w:r>
    </w:p>
  </w:endnote>
  <w:endnote w:type="continuationSeparator" w:id="0">
    <w:p w14:paraId="26C1E436" w14:textId="77777777" w:rsidR="007A13B5" w:rsidRDefault="007A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embedRegular r:id="rId1" w:fontKey="{AA52C561-7697-A646-BC3A-7CD1A299156B}"/>
    <w:embedBold r:id="rId2" w:fontKey="{59EFFD2A-C9FD-C240-8C7E-3BB238C1D761}"/>
    <w:embedItalic r:id="rId3" w:fontKey="{4649AE0B-0A24-C14C-80E6-825971D941BC}"/>
  </w:font>
  <w:font w:name="Play">
    <w:altName w:val="Calibri"/>
    <w:panose1 w:val="020B0604020202020204"/>
    <w:charset w:val="00"/>
    <w:family w:val="auto"/>
    <w:pitch w:val="default"/>
    <w:embedRegular r:id="rId4" w:fontKey="{2033F503-B935-BF4A-A1C3-3CA6CBEBBF71}"/>
    <w:embedBold r:id="rId5" w:fontKey="{6782CECB-0AE1-7E40-BBDC-482965EE06AF}"/>
  </w:font>
  <w:font w:name="Times New Roman">
    <w:panose1 w:val="02020603050405020304"/>
    <w:charset w:val="00"/>
    <w:family w:val="roman"/>
    <w:pitch w:val="variable"/>
    <w:sig w:usb0="E0002EFF" w:usb1="C000785B" w:usb2="00000009" w:usb3="00000000" w:csb0="000001FF" w:csb1="00000000"/>
    <w:embedRegular r:id="rId6" w:fontKey="{C916CB68-E50E-914E-BCC9-9B1EF6C71D24}"/>
    <w:embedBold r:id="rId7" w:fontKey="{11B226BE-5B55-4142-B617-FA53D0A2AB11}"/>
  </w:font>
  <w:font w:name="Cambria">
    <w:panose1 w:val="02040503050406030204"/>
    <w:charset w:val="00"/>
    <w:family w:val="roman"/>
    <w:pitch w:val="variable"/>
    <w:sig w:usb0="E00002FF" w:usb1="400004FF" w:usb2="00000000" w:usb3="00000000" w:csb0="0000019F" w:csb1="00000000"/>
    <w:embedRegular r:id="rId8" w:fontKey="{1123581C-980E-2744-A5AB-37EDFC4AEE69}"/>
    <w:embedBold r:id="rId9" w:fontKey="{D806FD31-78F4-4A45-8F3A-B082F7E89D75}"/>
  </w:font>
  <w:font w:name="Apple Color Emoji">
    <w:panose1 w:val="00000000000000000000"/>
    <w:charset w:val="00"/>
    <w:family w:val="auto"/>
    <w:pitch w:val="variable"/>
    <w:sig w:usb0="00000003" w:usb1="18000000" w:usb2="14000000" w:usb3="00000000" w:csb0="00000001" w:csb1="00000000"/>
    <w:embedBold r:id="rId10" w:fontKey="{0625A09C-0838-F746-971A-77F6ECA617B3}"/>
  </w:font>
  <w:font w:name="Arial">
    <w:panose1 w:val="020B0604020202020204"/>
    <w:charset w:val="00"/>
    <w:family w:val="swiss"/>
    <w:pitch w:val="variable"/>
    <w:sig w:usb0="E0002AFF" w:usb1="C0007843" w:usb2="00000009" w:usb3="00000000" w:csb0="000001FF" w:csb1="00000000"/>
    <w:embedRegular r:id="rId11" w:fontKey="{4849E4D4-AA02-0B41-90D6-F438E55AC259}"/>
    <w:embedBold r:id="rId12" w:fontKey="{07C905F9-BEAD-B04C-9DAB-F497967334B1}"/>
  </w:font>
  <w:font w:name="Calibri">
    <w:panose1 w:val="020F0502020204030204"/>
    <w:charset w:val="00"/>
    <w:family w:val="swiss"/>
    <w:pitch w:val="variable"/>
    <w:sig w:usb0="E0002AFF" w:usb1="C000ACFF" w:usb2="00000009" w:usb3="00000000" w:csb0="000001FF" w:csb1="00000000"/>
    <w:embedRegular r:id="rId13" w:fontKey="{01EA6075-8CBE-B141-BEE6-2BF3B9D04F7C}"/>
    <w:embedBold r:id="rId14" w:fontKey="{EAF9F22F-E8D3-644D-9741-37B01567A4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8628" w14:textId="77777777" w:rsidR="005172EF" w:rsidRDefault="00000000">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3357E6E" w14:textId="77777777" w:rsidR="005172EF" w:rsidRDefault="005172E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80D" w14:textId="77777777" w:rsidR="005172EF" w:rsidRDefault="00000000">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6E626B">
      <w:rPr>
        <w:noProof/>
        <w:color w:val="FFFFFF"/>
        <w:sz w:val="20"/>
        <w:szCs w:val="20"/>
      </w:rPr>
      <w:t>1</w:t>
    </w:r>
    <w:r>
      <w:rPr>
        <w:color w:val="FFFFFF"/>
        <w:sz w:val="20"/>
        <w:szCs w:val="20"/>
      </w:rPr>
      <w:fldChar w:fldCharType="end"/>
    </w:r>
  </w:p>
  <w:p w14:paraId="2DE6DDF7" w14:textId="77777777" w:rsidR="005172EF" w:rsidRDefault="00000000">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g">
          <w:drawing>
            <wp:anchor distT="0" distB="0" distL="0" distR="0" simplePos="0" relativeHeight="251660288" behindDoc="1" locked="0" layoutInCell="1" hidden="0" allowOverlap="1" wp14:anchorId="1A1B5727" wp14:editId="25EB3D46">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3A38D581" w14:textId="77777777" w:rsidR="005172EF" w:rsidRDefault="005172EF">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w:drawing>
            <wp:anchor allowOverlap="1" behindDoc="1" distB="0" distT="0" distL="0" distR="0" hidden="0" layoutInCell="1" locked="0" relativeHeight="0" simplePos="0">
              <wp:simplePos x="0" y="0"/>
              <wp:positionH relativeFrom="column">
                <wp:posOffset>6134100</wp:posOffset>
              </wp:positionH>
              <wp:positionV relativeFrom="paragraph">
                <wp:posOffset>-152399</wp:posOffset>
              </wp:positionV>
              <wp:extent cx="280458" cy="280458"/>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80458" cy="280458"/>
                      </a:xfrm>
                      <a:prstGeom prst="rect"/>
                      <a:ln/>
                    </pic:spPr>
                  </pic:pic>
                </a:graphicData>
              </a:graphic>
            </wp:anchor>
          </w:drawing>
        </mc:Fallback>
      </mc:AlternateContent>
    </w:r>
    <w:r>
      <w:rPr>
        <w:noProof/>
      </w:rPr>
      <w:drawing>
        <wp:anchor distT="0" distB="0" distL="0" distR="0" simplePos="0" relativeHeight="251661312" behindDoc="1" locked="0" layoutInCell="1" hidden="0" allowOverlap="1" wp14:anchorId="4C9A728E" wp14:editId="5C29A067">
          <wp:simplePos x="0" y="0"/>
          <wp:positionH relativeFrom="column">
            <wp:posOffset>-1072514</wp:posOffset>
          </wp:positionH>
          <wp:positionV relativeFrom="paragraph">
            <wp:posOffset>226162</wp:posOffset>
          </wp:positionV>
          <wp:extent cx="7761768" cy="415401"/>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761768" cy="415401"/>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EA5A" w14:textId="77777777" w:rsidR="005172EF" w:rsidRDefault="005172E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4CA52" w14:textId="77777777" w:rsidR="007A13B5" w:rsidRDefault="007A13B5">
      <w:r>
        <w:separator/>
      </w:r>
    </w:p>
  </w:footnote>
  <w:footnote w:type="continuationSeparator" w:id="0">
    <w:p w14:paraId="363B2623" w14:textId="77777777" w:rsidR="007A13B5" w:rsidRDefault="007A1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A56C" w14:textId="77777777" w:rsidR="005172EF" w:rsidRDefault="005172EF">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46AA" w14:textId="77777777" w:rsidR="005172EF" w:rsidRDefault="00000000">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1248BA27" wp14:editId="0B1A3075">
          <wp:simplePos x="0" y="0"/>
          <wp:positionH relativeFrom="column">
            <wp:posOffset>-1073508</wp:posOffset>
          </wp:positionH>
          <wp:positionV relativeFrom="paragraph">
            <wp:posOffset>-449580</wp:posOffset>
          </wp:positionV>
          <wp:extent cx="7856627" cy="850734"/>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56627" cy="850734"/>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6C1AB29" wp14:editId="4ECFEF47">
              <wp:simplePos x="0" y="0"/>
              <wp:positionH relativeFrom="column">
                <wp:posOffset>901700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43FB820F" w14:textId="67398C76" w:rsidR="005172EF" w:rsidRDefault="00510E90">
                          <w:pPr>
                            <w:jc w:val="center"/>
                            <w:textDirection w:val="btLr"/>
                          </w:pPr>
                          <w:r w:rsidRPr="00510E90">
                            <w:rPr>
                              <w:rFonts w:ascii="Arial" w:eastAsia="Arial" w:hAnsi="Arial" w:cs="Arial"/>
                              <w:b/>
                              <w:bCs/>
                              <w:color w:val="000000"/>
                              <w:sz w:val="20"/>
                              <w:lang w:val="es-ES"/>
                            </w:rPr>
                            <w:t>MATRIZ CON MEDIDAS DE MITIGACIÓN</w:t>
                          </w:r>
                        </w:p>
                      </w:txbxContent>
                    </wps:txbx>
                    <wps:bodyPr spcFirstLastPara="1" wrap="square" lIns="91425" tIns="45700" rIns="91425" bIns="45700" anchor="t" anchorCtr="0">
                      <a:noAutofit/>
                    </wps:bodyPr>
                  </wps:wsp>
                </a:graphicData>
              </a:graphic>
            </wp:anchor>
          </w:drawing>
        </mc:Choice>
        <mc:Fallback>
          <w:pict>
            <v:roundrect w14:anchorId="06C1AB29" id="Rectángulo redondeado 2" o:spid="_x0000_s1026" style="position:absolute;margin-left:71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" fillcolor="white [3201]" stroked="f">
              <v:textbox inset="2.53958mm,1.2694mm,2.53958mm,1.2694mm">
                <w:txbxContent>
                  <w:p w14:paraId="43FB820F" w14:textId="67398C76" w:rsidR="005172EF" w:rsidRDefault="00510E90">
                    <w:pPr>
                      <w:jc w:val="center"/>
                      <w:textDirection w:val="btLr"/>
                    </w:pPr>
                    <w:r w:rsidRPr="00510E90">
                      <w:rPr>
                        <w:rFonts w:ascii="Arial" w:eastAsia="Arial" w:hAnsi="Arial" w:cs="Arial"/>
                        <w:b/>
                        <w:bCs/>
                        <w:color w:val="000000"/>
                        <w:sz w:val="20"/>
                        <w:lang w:val="es-ES"/>
                      </w:rPr>
                      <w:t>MATRIZ CON MEDIDAS DE MITIGACIÓN</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6ADF" w14:textId="77777777" w:rsidR="005172EF" w:rsidRDefault="005172EF">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EF"/>
    <w:rsid w:val="002221DE"/>
    <w:rsid w:val="00510E90"/>
    <w:rsid w:val="005172EF"/>
    <w:rsid w:val="006E626B"/>
    <w:rsid w:val="007A13B5"/>
    <w:rsid w:val="00B4423C"/>
    <w:rsid w:val="00F8604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62D2"/>
  <w15:docId w15:val="{972DD246-0C2E-A041-87A4-92A7217C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6E626B"/>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101336">
      <w:bodyDiv w:val="1"/>
      <w:marLeft w:val="0"/>
      <w:marRight w:val="0"/>
      <w:marTop w:val="0"/>
      <w:marBottom w:val="0"/>
      <w:divBdr>
        <w:top w:val="none" w:sz="0" w:space="0" w:color="auto"/>
        <w:left w:val="none" w:sz="0" w:space="0" w:color="auto"/>
        <w:bottom w:val="none" w:sz="0" w:space="0" w:color="auto"/>
        <w:right w:val="none" w:sz="0" w:space="0" w:color="auto"/>
      </w:divBdr>
    </w:div>
    <w:div w:id="2085292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647</Words>
  <Characters>3559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Francisca Sepulveda</cp:lastModifiedBy>
  <cp:revision>3</cp:revision>
  <cp:lastPrinted>2025-03-04T20:45:00Z</cp:lastPrinted>
  <dcterms:created xsi:type="dcterms:W3CDTF">2025-03-04T20:45:00Z</dcterms:created>
  <dcterms:modified xsi:type="dcterms:W3CDTF">2025-03-04T20:45:00Z</dcterms:modified>
</cp:coreProperties>
</file>